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E1192F"/>
    <w:p w:rsidR="00DC24BC" w:rsidRPr="00FB4BCB" w:rsidRDefault="00DC24BC" w:rsidP="00DC24BC">
      <w:pPr>
        <w:spacing w:before="100" w:beforeAutospacing="1" w:after="100" w:afterAutospacing="1" w:line="240" w:lineRule="auto"/>
        <w:rPr>
          <w:rFonts w:ascii="Times New Roman" w:hAnsi="Times New Roman" w:cs="Times New Roman"/>
          <w:b/>
          <w:i/>
          <w:sz w:val="32"/>
          <w:szCs w:val="32"/>
        </w:rPr>
      </w:pPr>
      <w:r w:rsidRPr="00FB4BCB">
        <w:rPr>
          <w:rFonts w:ascii="Times New Roman" w:hAnsi="Times New Roman" w:cs="Times New Roman"/>
          <w:b/>
          <w:i/>
          <w:sz w:val="32"/>
          <w:szCs w:val="32"/>
        </w:rPr>
        <w:t>Building Higher Ordered Thinking Skills</w:t>
      </w:r>
    </w:p>
    <w:p w:rsidR="00DC24BC" w:rsidRPr="008B1BC5" w:rsidRDefault="00DC24BC" w:rsidP="00DC24BC">
      <w:pPr>
        <w:spacing w:before="100" w:beforeAutospacing="1" w:after="100" w:afterAutospacing="1" w:line="240" w:lineRule="auto"/>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 xml:space="preserve">This unit explores how to increase student learning and student engagement with course learning content via the development of higher-ordered thinking skills.  At the end of this unit, faculty will be able to: </w:t>
      </w:r>
    </w:p>
    <w:tbl>
      <w:tblPr>
        <w:tblStyle w:val="TableGrid"/>
        <w:tblW w:w="9715" w:type="dxa"/>
        <w:tblLook w:val="04A0" w:firstRow="1" w:lastRow="0" w:firstColumn="1" w:lastColumn="0" w:noHBand="0" w:noVBand="1"/>
      </w:tblPr>
      <w:tblGrid>
        <w:gridCol w:w="3116"/>
        <w:gridCol w:w="6599"/>
      </w:tblGrid>
      <w:tr w:rsidR="00DC24BC" w:rsidRPr="00DD1648" w:rsidTr="009048B8">
        <w:tc>
          <w:tcPr>
            <w:tcW w:w="3116" w:type="dxa"/>
          </w:tcPr>
          <w:p w:rsidR="00DC24BC" w:rsidRPr="003602C0" w:rsidRDefault="00DC24BC"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DC24BC" w:rsidRPr="008B1BC5" w:rsidRDefault="00DC24BC" w:rsidP="00DC24BC">
            <w:pPr>
              <w:numPr>
                <w:ilvl w:val="0"/>
                <w:numId w:val="1"/>
              </w:numPr>
              <w:spacing w:before="100" w:beforeAutospacing="1" w:after="100" w:afterAutospacing="1"/>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 xml:space="preserve">Identify higher-ordered thinking skills and explain how inclusion of these skills will help students build a passion for lifelong learning. </w:t>
            </w:r>
          </w:p>
          <w:p w:rsidR="00DC24BC" w:rsidRPr="008B1BC5" w:rsidRDefault="00DC24BC" w:rsidP="00DC24BC">
            <w:pPr>
              <w:numPr>
                <w:ilvl w:val="0"/>
                <w:numId w:val="1"/>
              </w:numPr>
              <w:spacing w:before="100" w:beforeAutospacing="1" w:after="100" w:afterAutospacing="1"/>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Connect teaching efforts and student learning efforts to the development of critical thinking skills in students.</w:t>
            </w:r>
          </w:p>
          <w:p w:rsidR="00DC24BC" w:rsidRPr="008B1BC5" w:rsidRDefault="00DC24BC" w:rsidP="00DC24BC">
            <w:pPr>
              <w:numPr>
                <w:ilvl w:val="0"/>
                <w:numId w:val="1"/>
              </w:numPr>
              <w:spacing w:before="100" w:beforeAutospacing="1" w:after="100" w:afterAutospacing="1"/>
              <w:rPr>
                <w:rFonts w:ascii="Times New Roman" w:eastAsia="Times New Roman" w:hAnsi="Times New Roman" w:cs="Times New Roman"/>
                <w:sz w:val="24"/>
                <w:szCs w:val="24"/>
              </w:rPr>
            </w:pPr>
            <w:r w:rsidRPr="008B1BC5">
              <w:rPr>
                <w:rFonts w:ascii="Times New Roman" w:eastAsia="Times New Roman" w:hAnsi="Times New Roman" w:cs="Times New Roman"/>
                <w:sz w:val="24"/>
                <w:szCs w:val="24"/>
              </w:rPr>
              <w:t xml:space="preserve">Produce course-relevant examples of assignments and activities that require higher-ordered thinking skills from students.  </w:t>
            </w:r>
          </w:p>
          <w:p w:rsidR="00DC24BC" w:rsidRPr="00DD1648" w:rsidRDefault="00DC24BC" w:rsidP="009048B8">
            <w:pPr>
              <w:rPr>
                <w:rFonts w:ascii="Times New Roman" w:hAnsi="Times New Roman" w:cs="Times New Roman"/>
                <w:sz w:val="24"/>
                <w:szCs w:val="24"/>
              </w:rPr>
            </w:pPr>
          </w:p>
        </w:tc>
      </w:tr>
      <w:tr w:rsidR="00DC24BC" w:rsidRPr="00DD1648" w:rsidTr="009048B8">
        <w:tc>
          <w:tcPr>
            <w:tcW w:w="3116" w:type="dxa"/>
          </w:tcPr>
          <w:p w:rsidR="00DC24BC" w:rsidRPr="003602C0" w:rsidRDefault="00DC24BC"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DC24BC" w:rsidRPr="00DD1648" w:rsidRDefault="00DC24BC" w:rsidP="009048B8">
            <w:pPr>
              <w:rPr>
                <w:rFonts w:ascii="Times New Roman" w:hAnsi="Times New Roman" w:cs="Times New Roman"/>
                <w:sz w:val="24"/>
                <w:szCs w:val="24"/>
              </w:rPr>
            </w:pPr>
            <w:r>
              <w:rPr>
                <w:rFonts w:ascii="Times New Roman" w:hAnsi="Times New Roman" w:cs="Times New Roman"/>
                <w:sz w:val="24"/>
                <w:szCs w:val="24"/>
              </w:rPr>
              <w:t>Mastery level: post-teaching reflection</w:t>
            </w:r>
          </w:p>
        </w:tc>
      </w:tr>
    </w:tbl>
    <w:p w:rsidR="00DC24BC" w:rsidRDefault="00DC24BC" w:rsidP="00DC24BC">
      <w:pPr>
        <w:rPr>
          <w:rFonts w:ascii="Times New Roman" w:hAnsi="Times New Roman" w:cs="Times New Roman"/>
          <w:sz w:val="32"/>
          <w:szCs w:val="32"/>
        </w:rPr>
      </w:pPr>
    </w:p>
    <w:p w:rsidR="00DC24BC" w:rsidRPr="00DD1648" w:rsidRDefault="00DC24BC" w:rsidP="00DC24BC">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FB4BCB">
      <w:pPr>
        <w:rPr>
          <w:rFonts w:ascii="Times New Roman" w:hAnsi="Times New Roman" w:cs="Times New Roman"/>
          <w:b/>
          <w:i/>
          <w:sz w:val="32"/>
          <w:szCs w:val="32"/>
        </w:rPr>
      </w:pPr>
      <w:r>
        <w:rPr>
          <w:rFonts w:ascii="Times New Roman" w:hAnsi="Times New Roman" w:cs="Times New Roman"/>
          <w:b/>
          <w:i/>
          <w:sz w:val="32"/>
          <w:szCs w:val="32"/>
        </w:rPr>
        <w:t>What are Higher-Ordered Thinking Skills?</w:t>
      </w:r>
    </w:p>
    <w:p w:rsidR="00DB12A6" w:rsidRDefault="007A779E">
      <w:pPr>
        <w:rPr>
          <w:rFonts w:ascii="Times New Roman" w:hAnsi="Times New Roman" w:cs="Times New Roman"/>
          <w:sz w:val="24"/>
          <w:szCs w:val="24"/>
        </w:rPr>
      </w:pPr>
      <w:r w:rsidRPr="007A779E">
        <w:rPr>
          <w:rFonts w:ascii="Times New Roman" w:hAnsi="Times New Roman" w:cs="Times New Roman"/>
          <w:sz w:val="24"/>
          <w:szCs w:val="24"/>
        </w:rPr>
        <w:t xml:space="preserve">Higher order thinking skills refer </w:t>
      </w:r>
      <w:r>
        <w:rPr>
          <w:rFonts w:ascii="Times New Roman" w:hAnsi="Times New Roman" w:cs="Times New Roman"/>
          <w:sz w:val="24"/>
          <w:szCs w:val="24"/>
        </w:rPr>
        <w:t>to mental tasks that require</w:t>
      </w:r>
      <w:r w:rsidRPr="007A779E">
        <w:rPr>
          <w:rFonts w:ascii="Times New Roman" w:hAnsi="Times New Roman" w:cs="Times New Roman"/>
          <w:sz w:val="24"/>
          <w:szCs w:val="24"/>
        </w:rPr>
        <w:t xml:space="preserve"> more cognitive processing than others</w:t>
      </w:r>
      <w:r>
        <w:rPr>
          <w:rFonts w:ascii="Times New Roman" w:hAnsi="Times New Roman" w:cs="Times New Roman"/>
          <w:sz w:val="24"/>
          <w:szCs w:val="24"/>
        </w:rPr>
        <w:t xml:space="preserve">, with the expectation that focusing on these skills will expose </w:t>
      </w:r>
      <w:r w:rsidRPr="007A779E">
        <w:rPr>
          <w:rFonts w:ascii="Times New Roman" w:hAnsi="Times New Roman" w:cs="Times New Roman"/>
          <w:sz w:val="24"/>
          <w:szCs w:val="24"/>
        </w:rPr>
        <w:t xml:space="preserve">students to deeper levels of understanding </w:t>
      </w:r>
      <w:r>
        <w:rPr>
          <w:rFonts w:ascii="Times New Roman" w:hAnsi="Times New Roman" w:cs="Times New Roman"/>
          <w:sz w:val="24"/>
          <w:szCs w:val="24"/>
        </w:rPr>
        <w:t xml:space="preserve">that </w:t>
      </w:r>
      <w:r w:rsidRPr="007A779E">
        <w:rPr>
          <w:rFonts w:ascii="Times New Roman" w:hAnsi="Times New Roman" w:cs="Times New Roman"/>
          <w:sz w:val="24"/>
          <w:szCs w:val="24"/>
        </w:rPr>
        <w:t>will have an impact on their ability to use wh</w:t>
      </w:r>
      <w:r>
        <w:rPr>
          <w:rFonts w:ascii="Times New Roman" w:hAnsi="Times New Roman" w:cs="Times New Roman"/>
          <w:sz w:val="24"/>
          <w:szCs w:val="24"/>
        </w:rPr>
        <w:t>at is learned in the classroom.  Some common higher ordered thinking skills include:</w:t>
      </w:r>
    </w:p>
    <w:p w:rsidR="007A779E" w:rsidRDefault="007A779E" w:rsidP="007A77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Connecting knowledge to prior experiences</w:t>
      </w:r>
      <w:r w:rsidR="00F67246">
        <w:rPr>
          <w:rFonts w:ascii="Times New Roman" w:hAnsi="Times New Roman" w:cs="Times New Roman"/>
          <w:sz w:val="24"/>
          <w:szCs w:val="24"/>
        </w:rPr>
        <w:t xml:space="preserve"> via the </w:t>
      </w:r>
      <w:hyperlink r:id="rId7" w:history="1">
        <w:r w:rsidR="00F67246" w:rsidRPr="00F67246">
          <w:rPr>
            <w:rStyle w:val="Hyperlink"/>
            <w:rFonts w:ascii="Times New Roman" w:hAnsi="Times New Roman" w:cs="Times New Roman"/>
            <w:sz w:val="24"/>
            <w:szCs w:val="24"/>
          </w:rPr>
          <w:t>cognitive wrapper</w:t>
        </w:r>
      </w:hyperlink>
    </w:p>
    <w:p w:rsidR="007A779E" w:rsidRDefault="00E1192F" w:rsidP="007A779E">
      <w:pPr>
        <w:pStyle w:val="ListParagraph"/>
        <w:numPr>
          <w:ilvl w:val="0"/>
          <w:numId w:val="4"/>
        </w:numPr>
        <w:rPr>
          <w:rFonts w:ascii="Times New Roman" w:hAnsi="Times New Roman" w:cs="Times New Roman"/>
          <w:sz w:val="24"/>
          <w:szCs w:val="24"/>
        </w:rPr>
      </w:pPr>
      <w:hyperlink r:id="rId8" w:history="1">
        <w:r w:rsidR="007A779E" w:rsidRPr="00F67246">
          <w:rPr>
            <w:rStyle w:val="Hyperlink"/>
            <w:rFonts w:ascii="Times New Roman" w:hAnsi="Times New Roman" w:cs="Times New Roman"/>
            <w:sz w:val="24"/>
            <w:szCs w:val="24"/>
          </w:rPr>
          <w:t>Metacognition</w:t>
        </w:r>
      </w:hyperlink>
      <w:r w:rsidR="007A779E">
        <w:rPr>
          <w:rFonts w:ascii="Times New Roman" w:hAnsi="Times New Roman" w:cs="Times New Roman"/>
          <w:sz w:val="24"/>
          <w:szCs w:val="24"/>
        </w:rPr>
        <w:t xml:space="preserve"> (being able to recognize what one does and does not know or understand)</w:t>
      </w:r>
    </w:p>
    <w:p w:rsidR="00F67246" w:rsidRPr="00F67246" w:rsidRDefault="000920A8" w:rsidP="00F672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For more info on this very important learning skill </w:t>
      </w:r>
      <w:hyperlink r:id="rId9" w:history="1">
        <w:r w:rsidRPr="000920A8">
          <w:rPr>
            <w:rStyle w:val="Hyperlink"/>
            <w:rFonts w:ascii="Times New Roman" w:hAnsi="Times New Roman" w:cs="Times New Roman"/>
            <w:sz w:val="24"/>
            <w:szCs w:val="24"/>
          </w:rPr>
          <w:t>please review this article</w:t>
        </w:r>
      </w:hyperlink>
    </w:p>
    <w:p w:rsidR="007A779E" w:rsidRDefault="007A779E" w:rsidP="007A77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Critical evaluation of a resource or argument</w:t>
      </w:r>
    </w:p>
    <w:p w:rsidR="007A779E" w:rsidRDefault="007A779E" w:rsidP="007A77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Forming judgments</w:t>
      </w:r>
    </w:p>
    <w:p w:rsidR="008E261B" w:rsidRPr="008E261B" w:rsidRDefault="007A779E" w:rsidP="008E26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Applying course knowledge to novel situations or scenarios</w:t>
      </w:r>
    </w:p>
    <w:p w:rsidR="00DB12A6" w:rsidRDefault="00FB4BCB" w:rsidP="00DB12A6">
      <w:pPr>
        <w:rPr>
          <w:rFonts w:ascii="Times New Roman" w:hAnsi="Times New Roman" w:cs="Times New Roman"/>
          <w:b/>
          <w:i/>
          <w:sz w:val="32"/>
          <w:szCs w:val="32"/>
        </w:rPr>
      </w:pPr>
      <w:r>
        <w:rPr>
          <w:rFonts w:ascii="Times New Roman" w:hAnsi="Times New Roman" w:cs="Times New Roman"/>
          <w:b/>
          <w:i/>
          <w:sz w:val="32"/>
          <w:szCs w:val="32"/>
        </w:rPr>
        <w:t>What impact does the focus on these skills have on student learning?</w:t>
      </w:r>
    </w:p>
    <w:p w:rsidR="00DB12A6" w:rsidRDefault="007A779E" w:rsidP="00DB12A6">
      <w:pPr>
        <w:rPr>
          <w:rFonts w:ascii="Times New Roman" w:hAnsi="Times New Roman" w:cs="Times New Roman"/>
          <w:sz w:val="24"/>
          <w:szCs w:val="24"/>
        </w:rPr>
      </w:pPr>
      <w:r>
        <w:rPr>
          <w:rFonts w:ascii="Times New Roman" w:hAnsi="Times New Roman" w:cs="Times New Roman"/>
          <w:sz w:val="24"/>
          <w:szCs w:val="24"/>
        </w:rPr>
        <w:t xml:space="preserve">By focusing on the skills associated with better learning overall we make acquisition of all future learning easier for students by highlighting how to approach learning and evaluation of what we </w:t>
      </w:r>
      <w:r>
        <w:rPr>
          <w:rFonts w:ascii="Times New Roman" w:hAnsi="Times New Roman" w:cs="Times New Roman"/>
          <w:sz w:val="24"/>
          <w:szCs w:val="24"/>
        </w:rPr>
        <w:lastRenderedPageBreak/>
        <w:t>know or don’t know.  Doing so will help students identify gaps in their own understanding earlier in a course and also help them make course relevant connections earlier as well.  By being more critical consumers of course information students will improve their application and evaluation and skills and more equipped to tackle novel problems professionals in their field of study are facing.</w:t>
      </w:r>
    </w:p>
    <w:p w:rsidR="007A779E" w:rsidRPr="00DB12A6" w:rsidRDefault="007A779E" w:rsidP="00DB12A6">
      <w:pPr>
        <w:rPr>
          <w:rFonts w:ascii="Times New Roman" w:hAnsi="Times New Roman" w:cs="Times New Roman"/>
          <w:sz w:val="24"/>
          <w:szCs w:val="24"/>
        </w:rPr>
      </w:pPr>
      <w:r>
        <w:rPr>
          <w:rFonts w:ascii="Times New Roman" w:hAnsi="Times New Roman" w:cs="Times New Roman"/>
          <w:sz w:val="24"/>
          <w:szCs w:val="24"/>
        </w:rPr>
        <w:t xml:space="preserve">Building higher ordered thinking skills can contribute to student’s lifelong learning and improve their classroom </w:t>
      </w:r>
      <w:r w:rsidR="00DC613C">
        <w:rPr>
          <w:rFonts w:ascii="Times New Roman" w:hAnsi="Times New Roman" w:cs="Times New Roman"/>
          <w:sz w:val="24"/>
          <w:szCs w:val="24"/>
        </w:rPr>
        <w:t xml:space="preserve">productivity. </w:t>
      </w:r>
    </w:p>
    <w:p w:rsidR="00DB12A6" w:rsidRDefault="000920A8" w:rsidP="000920A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Some </w:t>
      </w:r>
      <w:hyperlink r:id="rId10" w:history="1">
        <w:r w:rsidRPr="000920A8">
          <w:rPr>
            <w:rStyle w:val="Hyperlink"/>
            <w:rFonts w:ascii="Times New Roman" w:hAnsi="Times New Roman" w:cs="Times New Roman"/>
            <w:i/>
            <w:sz w:val="24"/>
            <w:szCs w:val="24"/>
          </w:rPr>
          <w:t>actionable</w:t>
        </w:r>
        <w:r w:rsidRPr="000920A8">
          <w:rPr>
            <w:rStyle w:val="Hyperlink"/>
            <w:rFonts w:ascii="Times New Roman" w:hAnsi="Times New Roman" w:cs="Times New Roman"/>
            <w:sz w:val="24"/>
            <w:szCs w:val="24"/>
          </w:rPr>
          <w:t xml:space="preserve"> critical thinking skills</w:t>
        </w:r>
      </w:hyperlink>
      <w:r>
        <w:rPr>
          <w:rFonts w:ascii="Times New Roman" w:hAnsi="Times New Roman" w:cs="Times New Roman"/>
          <w:sz w:val="24"/>
          <w:szCs w:val="24"/>
        </w:rPr>
        <w:t xml:space="preserve"> (i.e. ones we can build assignments around!)</w:t>
      </w:r>
    </w:p>
    <w:p w:rsidR="008E261B" w:rsidRPr="000920A8" w:rsidRDefault="00E1192F" w:rsidP="000920A8">
      <w:pPr>
        <w:pStyle w:val="ListParagraph"/>
        <w:numPr>
          <w:ilvl w:val="0"/>
          <w:numId w:val="6"/>
        </w:numPr>
        <w:rPr>
          <w:rFonts w:ascii="Times New Roman" w:hAnsi="Times New Roman" w:cs="Times New Roman"/>
          <w:sz w:val="24"/>
          <w:szCs w:val="24"/>
        </w:rPr>
      </w:pPr>
      <w:hyperlink r:id="rId11" w:history="1">
        <w:r w:rsidR="008E261B" w:rsidRPr="008E261B">
          <w:rPr>
            <w:rStyle w:val="Hyperlink"/>
            <w:rFonts w:ascii="Times New Roman" w:hAnsi="Times New Roman" w:cs="Times New Roman"/>
            <w:sz w:val="24"/>
            <w:szCs w:val="24"/>
          </w:rPr>
          <w:t>How thinking works</w:t>
        </w:r>
      </w:hyperlink>
      <w:r w:rsidR="008E261B">
        <w:rPr>
          <w:rFonts w:ascii="Times New Roman" w:hAnsi="Times New Roman" w:cs="Times New Roman"/>
          <w:sz w:val="24"/>
          <w:szCs w:val="24"/>
        </w:rPr>
        <w:t>-video clip explaining how we as educators should be approaching student learning skills</w:t>
      </w:r>
    </w:p>
    <w:p w:rsidR="00DB12A6" w:rsidRDefault="00FB4BCB" w:rsidP="00DB12A6">
      <w:pPr>
        <w:rPr>
          <w:rFonts w:ascii="Times New Roman" w:hAnsi="Times New Roman" w:cs="Times New Roman"/>
          <w:b/>
          <w:i/>
          <w:sz w:val="32"/>
          <w:szCs w:val="32"/>
        </w:rPr>
      </w:pPr>
      <w:r>
        <w:rPr>
          <w:rFonts w:ascii="Times New Roman" w:hAnsi="Times New Roman" w:cs="Times New Roman"/>
          <w:b/>
          <w:i/>
          <w:sz w:val="32"/>
          <w:szCs w:val="32"/>
        </w:rPr>
        <w:t>Can you provide an example?</w:t>
      </w:r>
    </w:p>
    <w:p w:rsidR="00DC613C" w:rsidRDefault="007A779E" w:rsidP="007A779E">
      <w:pPr>
        <w:rPr>
          <w:rFonts w:ascii="Times New Roman" w:hAnsi="Times New Roman" w:cs="Times New Roman"/>
          <w:bCs/>
          <w:sz w:val="24"/>
          <w:szCs w:val="24"/>
        </w:rPr>
      </w:pPr>
      <w:r w:rsidRPr="007A779E">
        <w:rPr>
          <w:rFonts w:ascii="Times New Roman" w:hAnsi="Times New Roman" w:cs="Times New Roman"/>
          <w:bCs/>
          <w:sz w:val="24"/>
          <w:szCs w:val="24"/>
        </w:rPr>
        <w:t xml:space="preserve">Example illustration of Depth of Knowledge:  </w:t>
      </w:r>
      <w:r w:rsidRPr="00DC613C">
        <w:rPr>
          <w:rFonts w:ascii="Times New Roman" w:hAnsi="Times New Roman" w:cs="Times New Roman"/>
          <w:b/>
          <w:bCs/>
          <w:i/>
          <w:sz w:val="24"/>
          <w:szCs w:val="24"/>
        </w:rPr>
        <w:t>How can we as faculty play our part in teaching at Wilmington University?</w:t>
      </w:r>
      <w:r w:rsidR="00DC613C">
        <w:rPr>
          <w:rFonts w:ascii="Times New Roman" w:hAnsi="Times New Roman" w:cs="Times New Roman"/>
          <w:bCs/>
          <w:sz w:val="24"/>
          <w:szCs w:val="24"/>
        </w:rPr>
        <w:t xml:space="preserve"> </w:t>
      </w:r>
    </w:p>
    <w:p w:rsidR="007A779E" w:rsidRDefault="00DC613C" w:rsidP="007A779E">
      <w:pPr>
        <w:rPr>
          <w:rFonts w:ascii="Times New Roman" w:hAnsi="Times New Roman" w:cs="Times New Roman"/>
          <w:bCs/>
          <w:sz w:val="24"/>
          <w:szCs w:val="24"/>
        </w:rPr>
      </w:pPr>
      <w:r>
        <w:rPr>
          <w:rFonts w:ascii="Times New Roman" w:hAnsi="Times New Roman" w:cs="Times New Roman"/>
          <w:bCs/>
          <w:sz w:val="24"/>
          <w:szCs w:val="24"/>
        </w:rPr>
        <w:t>Note how as we move down the list of potential applications/ depths of knowledge on display in the example activities-our contributions to the field of teaching are increased.  Ask yourself-would you be more passionate about personal performance on a multiple choice quiz; or a project that improves career-relevance of curricula for all students moving forward?</w:t>
      </w:r>
    </w:p>
    <w:p w:rsidR="00DC613C" w:rsidRPr="00DC613C" w:rsidRDefault="00DC613C" w:rsidP="007A779E">
      <w:pPr>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3"/>
        <w:gridCol w:w="3113"/>
        <w:gridCol w:w="3114"/>
      </w:tblGrid>
      <w:tr w:rsidR="007A779E" w:rsidRPr="007A779E" w:rsidTr="008475A4">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b/>
                <w:bCs/>
                <w:sz w:val="24"/>
                <w:szCs w:val="24"/>
              </w:rPr>
              <w:t>Depth of Knowledge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b/>
                <w:bCs/>
                <w:sz w:val="24"/>
                <w:szCs w:val="24"/>
              </w:rPr>
              <w:t>Definition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b/>
                <w:bCs/>
                <w:sz w:val="24"/>
                <w:szCs w:val="24"/>
              </w:rPr>
              <w:t>Example Activity</w:t>
            </w:r>
          </w:p>
        </w:tc>
      </w:tr>
      <w:tr w:rsidR="007A779E" w:rsidRPr="007A779E" w:rsidTr="008475A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Recall &amp; Recognition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Rote application of simple procedures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Give faculty a multiple choice test on the mission/value statements at the university</w:t>
            </w:r>
          </w:p>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 </w:t>
            </w:r>
          </w:p>
        </w:tc>
      </w:tr>
      <w:tr w:rsidR="007A779E" w:rsidRPr="007A779E" w:rsidTr="008475A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Skills &amp; Concepts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Student must make a decision, such as comparing, organizing, or predicting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Give faculty case studies and have them predict which students would be most likely to attend Wilmington University and to compare their needs to those not likely to attend here</w:t>
            </w:r>
          </w:p>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 </w:t>
            </w:r>
          </w:p>
        </w:tc>
      </w:tr>
      <w:tr w:rsidR="007A779E" w:rsidRPr="007A779E" w:rsidTr="008475A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lastRenderedPageBreak/>
              <w:t>Strategic Thinking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Student must use planning and evidence; thinking starts to become abstract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Ask faculty to provide documentation of evidence of lesson planning with adult learners in accelerated courses in mind and be a</w:t>
            </w:r>
          </w:p>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 </w:t>
            </w:r>
          </w:p>
        </w:tc>
      </w:tr>
      <w:tr w:rsidR="007A779E" w:rsidRPr="007A779E" w:rsidTr="008475A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Extended Thinking</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At the most complex level students synthesize information from multiple sources or transfer knowledge from one domain to solve problems in another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A779E" w:rsidRPr="007A779E" w:rsidRDefault="007A779E" w:rsidP="007A779E">
            <w:pPr>
              <w:rPr>
                <w:rFonts w:ascii="Times New Roman" w:hAnsi="Times New Roman" w:cs="Times New Roman"/>
                <w:sz w:val="24"/>
                <w:szCs w:val="24"/>
              </w:rPr>
            </w:pPr>
            <w:r w:rsidRPr="007A779E">
              <w:rPr>
                <w:rFonts w:ascii="Times New Roman" w:hAnsi="Times New Roman" w:cs="Times New Roman"/>
                <w:sz w:val="24"/>
                <w:szCs w:val="24"/>
              </w:rPr>
              <w:t>Ask faculty to coordinate their course resources and assessments with others in the program to assess where gaps in student career needs might be</w:t>
            </w:r>
          </w:p>
        </w:tc>
      </w:tr>
    </w:tbl>
    <w:p w:rsidR="00DB12A6" w:rsidRDefault="00DB12A6" w:rsidP="00DB12A6">
      <w:pPr>
        <w:rPr>
          <w:rFonts w:ascii="Times New Roman" w:hAnsi="Times New Roman" w:cs="Times New Roman"/>
          <w:sz w:val="24"/>
          <w:szCs w:val="24"/>
        </w:rPr>
      </w:pPr>
    </w:p>
    <w:p w:rsidR="000920A8" w:rsidRPr="000920A8" w:rsidRDefault="000920A8" w:rsidP="000920A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Additional examples of </w:t>
      </w:r>
      <w:hyperlink r:id="rId12" w:history="1">
        <w:r w:rsidRPr="000920A8">
          <w:rPr>
            <w:rStyle w:val="Hyperlink"/>
            <w:rFonts w:ascii="Times New Roman" w:hAnsi="Times New Roman" w:cs="Times New Roman"/>
            <w:sz w:val="24"/>
            <w:szCs w:val="24"/>
          </w:rPr>
          <w:t>activities that promote</w:t>
        </w:r>
      </w:hyperlink>
      <w:r>
        <w:rPr>
          <w:rFonts w:ascii="Times New Roman" w:hAnsi="Times New Roman" w:cs="Times New Roman"/>
          <w:sz w:val="24"/>
          <w:szCs w:val="24"/>
        </w:rPr>
        <w:t xml:space="preserve"> higher order thinking </w:t>
      </w: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should I approach adding </w:t>
      </w:r>
      <w:r w:rsidR="00FB4BCB">
        <w:rPr>
          <w:rFonts w:ascii="Times New Roman" w:hAnsi="Times New Roman" w:cs="Times New Roman"/>
          <w:b/>
          <w:i/>
          <w:sz w:val="32"/>
          <w:szCs w:val="32"/>
        </w:rPr>
        <w:t>Higher-Ordered Thinking Skills</w:t>
      </w:r>
      <w:r w:rsidRPr="00C2261A">
        <w:rPr>
          <w:rFonts w:ascii="Times New Roman" w:hAnsi="Times New Roman" w:cs="Times New Roman"/>
          <w:b/>
          <w:i/>
          <w:sz w:val="32"/>
          <w:szCs w:val="32"/>
        </w:rPr>
        <w:t xml:space="preserve"> to my </w:t>
      </w:r>
      <w:r>
        <w:rPr>
          <w:rFonts w:ascii="Times New Roman" w:hAnsi="Times New Roman" w:cs="Times New Roman"/>
          <w:b/>
          <w:i/>
          <w:sz w:val="32"/>
          <w:szCs w:val="32"/>
        </w:rPr>
        <w:t>classes</w:t>
      </w:r>
      <w:r w:rsidRPr="00C2261A">
        <w:rPr>
          <w:rFonts w:ascii="Times New Roman" w:hAnsi="Times New Roman" w:cs="Times New Roman"/>
          <w:b/>
          <w:i/>
          <w:sz w:val="32"/>
          <w:szCs w:val="32"/>
        </w:rPr>
        <w:t>?</w:t>
      </w:r>
    </w:p>
    <w:p w:rsidR="007A779E" w:rsidRPr="00650F32" w:rsidRDefault="007A779E" w:rsidP="007A779E">
      <w:pPr>
        <w:rPr>
          <w:rFonts w:ascii="Times New Roman" w:hAnsi="Times New Roman" w:cs="Times New Roman"/>
          <w:sz w:val="24"/>
          <w:szCs w:val="24"/>
        </w:rPr>
      </w:pPr>
      <w:r w:rsidRPr="00650F32">
        <w:rPr>
          <w:rFonts w:ascii="Times New Roman" w:hAnsi="Times New Roman" w:cs="Times New Roman"/>
          <w:sz w:val="24"/>
          <w:szCs w:val="24"/>
        </w:rPr>
        <w:t xml:space="preserve">For this module we encourage faculty to take a look at an upcoming class agenda, and try to convert a </w:t>
      </w:r>
      <w:r>
        <w:rPr>
          <w:rFonts w:ascii="Times New Roman" w:hAnsi="Times New Roman" w:cs="Times New Roman"/>
          <w:sz w:val="24"/>
          <w:szCs w:val="24"/>
        </w:rPr>
        <w:t xml:space="preserve">previously used activity or assessment </w:t>
      </w:r>
      <w:r w:rsidRPr="00650F32">
        <w:rPr>
          <w:rFonts w:ascii="Times New Roman" w:hAnsi="Times New Roman" w:cs="Times New Roman"/>
          <w:sz w:val="24"/>
          <w:szCs w:val="24"/>
        </w:rPr>
        <w:t xml:space="preserve">into </w:t>
      </w:r>
      <w:r>
        <w:rPr>
          <w:rFonts w:ascii="Times New Roman" w:hAnsi="Times New Roman" w:cs="Times New Roman"/>
          <w:sz w:val="24"/>
          <w:szCs w:val="24"/>
        </w:rPr>
        <w:t xml:space="preserve">one that requires students to operate at a higher level of understanding as outlined above.  </w:t>
      </w:r>
    </w:p>
    <w:p w:rsidR="007A779E" w:rsidRPr="00650F32" w:rsidRDefault="007A779E" w:rsidP="007A779E">
      <w:pPr>
        <w:rPr>
          <w:rFonts w:ascii="Times New Roman" w:hAnsi="Times New Roman" w:cs="Times New Roman"/>
          <w:sz w:val="24"/>
          <w:szCs w:val="24"/>
        </w:rPr>
      </w:pPr>
      <w:r w:rsidRPr="00650F32">
        <w:rPr>
          <w:rFonts w:ascii="Times New Roman" w:hAnsi="Times New Roman" w:cs="Times New Roman"/>
          <w:sz w:val="24"/>
          <w:szCs w:val="24"/>
        </w:rPr>
        <w:t xml:space="preserve">If you would like to discuss this topic, or to forward your planned activity </w:t>
      </w:r>
      <w:r>
        <w:rPr>
          <w:rFonts w:ascii="Times New Roman" w:hAnsi="Times New Roman" w:cs="Times New Roman"/>
          <w:sz w:val="24"/>
          <w:szCs w:val="24"/>
        </w:rPr>
        <w:t xml:space="preserve">or assessment </w:t>
      </w:r>
      <w:r w:rsidRPr="00650F32">
        <w:rPr>
          <w:rFonts w:ascii="Times New Roman" w:hAnsi="Times New Roman" w:cs="Times New Roman"/>
          <w:sz w:val="24"/>
          <w:szCs w:val="24"/>
        </w:rPr>
        <w:t xml:space="preserve">to the CTE for feedback please feel free to send us an email at </w:t>
      </w:r>
      <w:hyperlink r:id="rId13" w:history="1">
        <w:r w:rsidRPr="00650F32">
          <w:rPr>
            <w:rFonts w:ascii="Times New Roman" w:hAnsi="Times New Roman" w:cs="Times New Roman"/>
            <w:color w:val="0563C1" w:themeColor="hyperlink"/>
            <w:sz w:val="24"/>
            <w:szCs w:val="24"/>
            <w:u w:val="single"/>
          </w:rPr>
          <w:t>facultydevelopment@wilmu.edu</w:t>
        </w:r>
      </w:hyperlink>
      <w:r w:rsidRPr="00650F32">
        <w:rPr>
          <w:rFonts w:ascii="Times New Roman" w:hAnsi="Times New Roman" w:cs="Times New Roman"/>
          <w:sz w:val="24"/>
          <w:szCs w:val="24"/>
        </w:rPr>
        <w:t xml:space="preserve">.  </w:t>
      </w:r>
    </w:p>
    <w:p w:rsidR="007A779E" w:rsidRDefault="007A779E" w:rsidP="007A779E">
      <w:pPr>
        <w:rPr>
          <w:rFonts w:ascii="Times New Roman" w:hAnsi="Times New Roman" w:cs="Times New Roman"/>
          <w:sz w:val="24"/>
          <w:szCs w:val="24"/>
        </w:rPr>
      </w:pPr>
    </w:p>
    <w:p w:rsidR="007A779E" w:rsidRDefault="007A779E" w:rsidP="007A779E">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7A779E" w:rsidRPr="00650F32" w:rsidRDefault="007A779E" w:rsidP="007A779E">
      <w:pPr>
        <w:rPr>
          <w:rFonts w:ascii="Times New Roman" w:hAnsi="Times New Roman" w:cs="Times New Roman"/>
          <w:sz w:val="24"/>
          <w:szCs w:val="24"/>
        </w:rPr>
      </w:pPr>
      <w:r w:rsidRPr="00650F32">
        <w:rPr>
          <w:rFonts w:ascii="Times New Roman" w:hAnsi="Times New Roman" w:cs="Times New Roman"/>
          <w:sz w:val="24"/>
          <w:szCs w:val="24"/>
        </w:rPr>
        <w:t xml:space="preserve">Our </w:t>
      </w:r>
      <w:r>
        <w:rPr>
          <w:rFonts w:ascii="Times New Roman" w:hAnsi="Times New Roman" w:cs="Times New Roman"/>
          <w:sz w:val="24"/>
          <w:szCs w:val="24"/>
        </w:rPr>
        <w:t>building higher ordered thinking skills module</w:t>
      </w:r>
      <w:r w:rsidRPr="00650F32">
        <w:rPr>
          <w:rFonts w:ascii="Times New Roman" w:hAnsi="Times New Roman" w:cs="Times New Roman"/>
          <w:sz w:val="24"/>
          <w:szCs w:val="24"/>
        </w:rPr>
        <w:t xml:space="preserve"> is designated as a CTE (Center for Teaching Excellence) </w:t>
      </w:r>
      <w:r>
        <w:rPr>
          <w:rFonts w:ascii="Times New Roman" w:hAnsi="Times New Roman" w:cs="Times New Roman"/>
          <w:sz w:val="24"/>
          <w:szCs w:val="24"/>
        </w:rPr>
        <w:t>Mastery</w:t>
      </w:r>
      <w:r w:rsidRPr="00650F32">
        <w:rPr>
          <w:rFonts w:ascii="Times New Roman" w:hAnsi="Times New Roman" w:cs="Times New Roman"/>
          <w:sz w:val="24"/>
          <w:szCs w:val="24"/>
        </w:rPr>
        <w:t xml:space="preserve"> Level Elective.  At this level, the CTE is looking to see faculty </w:t>
      </w:r>
      <w:r>
        <w:rPr>
          <w:rFonts w:ascii="Times New Roman" w:hAnsi="Times New Roman" w:cs="Times New Roman"/>
          <w:sz w:val="24"/>
          <w:szCs w:val="24"/>
        </w:rPr>
        <w:t xml:space="preserve">reflection on </w:t>
      </w:r>
      <w:r w:rsidRPr="00650F32">
        <w:rPr>
          <w:rFonts w:ascii="Times New Roman" w:hAnsi="Times New Roman" w:cs="Times New Roman"/>
          <w:sz w:val="24"/>
          <w:szCs w:val="24"/>
        </w:rPr>
        <w:t>your usage of this particular instructional technique recently in the classroom.  Of particular interest is how usage of this teaching skill contributed to student learning.  Please address the following in your reflection:</w:t>
      </w:r>
    </w:p>
    <w:p w:rsidR="007A779E" w:rsidRPr="00650F32" w:rsidRDefault="007A779E" w:rsidP="007A779E">
      <w:pPr>
        <w:numPr>
          <w:ilvl w:val="0"/>
          <w:numId w:val="2"/>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First-identify the action taken.  Discuss the </w:t>
      </w:r>
      <w:r w:rsidRPr="00650F32">
        <w:rPr>
          <w:rFonts w:ascii="Times New Roman" w:hAnsi="Times New Roman" w:cs="Times New Roman"/>
          <w:sz w:val="24"/>
          <w:szCs w:val="24"/>
          <w:u w:val="single"/>
        </w:rPr>
        <w:t>previous teaching experience</w:t>
      </w:r>
      <w:r w:rsidRPr="00650F32">
        <w:rPr>
          <w:rFonts w:ascii="Times New Roman" w:hAnsi="Times New Roman" w:cs="Times New Roman"/>
          <w:sz w:val="24"/>
          <w:szCs w:val="24"/>
        </w:rPr>
        <w:t xml:space="preserve"> that led to your decision to try this new instructional technique, assessment method, or approach to communication in the classroom.  Discuss how what you learned in this unit was applied in the classroom.</w:t>
      </w:r>
    </w:p>
    <w:p w:rsidR="007A779E" w:rsidRPr="00650F32" w:rsidRDefault="007A779E" w:rsidP="007A779E">
      <w:pPr>
        <w:numPr>
          <w:ilvl w:val="0"/>
          <w:numId w:val="2"/>
        </w:numPr>
        <w:contextualSpacing/>
        <w:rPr>
          <w:rFonts w:ascii="Times New Roman" w:hAnsi="Times New Roman" w:cs="Times New Roman"/>
          <w:sz w:val="24"/>
          <w:szCs w:val="24"/>
        </w:rPr>
      </w:pPr>
      <w:r w:rsidRPr="00650F32">
        <w:rPr>
          <w:rFonts w:ascii="Times New Roman" w:hAnsi="Times New Roman" w:cs="Times New Roman"/>
          <w:sz w:val="24"/>
          <w:szCs w:val="24"/>
        </w:rPr>
        <w:lastRenderedPageBreak/>
        <w:t>Second-</w:t>
      </w:r>
      <w:r w:rsidRPr="00650F32">
        <w:rPr>
          <w:rFonts w:ascii="Times New Roman" w:hAnsi="Times New Roman" w:cs="Times New Roman"/>
          <w:sz w:val="24"/>
          <w:szCs w:val="24"/>
          <w:u w:val="single"/>
        </w:rPr>
        <w:t>reflect on the new teaching experience and its outcome</w:t>
      </w:r>
      <w:r w:rsidRPr="00650F32">
        <w:rPr>
          <w:rFonts w:ascii="Times New Roman" w:hAnsi="Times New Roman" w:cs="Times New Roman"/>
          <w:sz w:val="24"/>
          <w:szCs w:val="24"/>
        </w:rPr>
        <w:t>.  What did you observe from students?  Did student understanding of learning outcomes or your expectations improve?  Did the experience contribute to more engaging class sessions or student motivation?  Did the experience provide students with more practical application of course learning content?  Please note, whether the answers are yes or no to these questions, we can learn and grow as faculty members-so please be as honest as possible in your reflection.</w:t>
      </w:r>
    </w:p>
    <w:p w:rsidR="007A779E" w:rsidRPr="00650F32" w:rsidRDefault="007A779E" w:rsidP="007A779E">
      <w:pPr>
        <w:numPr>
          <w:ilvl w:val="0"/>
          <w:numId w:val="2"/>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Finally-please provide a follow-up on this reflection.  What </w:t>
      </w:r>
      <w:r w:rsidRPr="00650F32">
        <w:rPr>
          <w:rFonts w:ascii="Times New Roman" w:hAnsi="Times New Roman" w:cs="Times New Roman"/>
          <w:sz w:val="24"/>
          <w:szCs w:val="24"/>
          <w:u w:val="single"/>
        </w:rPr>
        <w:t xml:space="preserve">might you do moving forward </w:t>
      </w:r>
      <w:r w:rsidRPr="00650F32">
        <w:rPr>
          <w:rFonts w:ascii="Times New Roman" w:hAnsi="Times New Roman" w:cs="Times New Roman"/>
          <w:sz w:val="24"/>
          <w:szCs w:val="24"/>
        </w:rPr>
        <w:t>to help to continue to improve student learning outcomes?  How might this activity be refined to anticipate learner needs?  How might communication of your expectations be</w:t>
      </w:r>
      <w:r>
        <w:rPr>
          <w:rFonts w:ascii="Times New Roman" w:hAnsi="Times New Roman" w:cs="Times New Roman"/>
          <w:sz w:val="24"/>
          <w:szCs w:val="24"/>
        </w:rPr>
        <w:t>en improved moved forward?  Etc</w:t>
      </w:r>
      <w:r w:rsidRPr="00650F32">
        <w:rPr>
          <w:rFonts w:ascii="Times New Roman" w:hAnsi="Times New Roman" w:cs="Times New Roman"/>
          <w:sz w:val="24"/>
          <w:szCs w:val="24"/>
        </w:rPr>
        <w:t xml:space="preserve">.  </w:t>
      </w:r>
    </w:p>
    <w:p w:rsidR="007A779E" w:rsidRDefault="007A779E" w:rsidP="007A779E">
      <w:pPr>
        <w:rPr>
          <w:rFonts w:ascii="Times New Roman" w:hAnsi="Times New Roman" w:cs="Times New Roman"/>
          <w:sz w:val="24"/>
          <w:szCs w:val="24"/>
        </w:rPr>
      </w:pPr>
    </w:p>
    <w:p w:rsidR="007A779E" w:rsidRPr="00C01F25" w:rsidRDefault="007A779E" w:rsidP="007A779E">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Excellence-Mastery Level Evaluation</w:t>
      </w:r>
    </w:p>
    <w:p w:rsidR="007A779E" w:rsidRPr="00DB12A6" w:rsidRDefault="007A779E" w:rsidP="007A779E">
      <w:pPr>
        <w:rPr>
          <w:rFonts w:ascii="Times New Roman" w:hAnsi="Times New Roman" w:cs="Times New Roman"/>
          <w:sz w:val="24"/>
          <w:szCs w:val="24"/>
        </w:rPr>
      </w:pPr>
    </w:p>
    <w:p w:rsidR="007A779E" w:rsidRPr="00650F32" w:rsidRDefault="007A779E" w:rsidP="007A779E">
      <w:pPr>
        <w:rPr>
          <w:rFonts w:ascii="Times New Roman" w:hAnsi="Times New Roman" w:cs="Times New Roman"/>
          <w:sz w:val="24"/>
          <w:szCs w:val="24"/>
        </w:rPr>
      </w:pPr>
      <w:r w:rsidRPr="00650F32">
        <w:rPr>
          <w:rFonts w:ascii="Times New Roman" w:hAnsi="Times New Roman" w:cs="Times New Roman"/>
          <w:sz w:val="24"/>
          <w:szCs w:val="24"/>
        </w:rPr>
        <w:t>Faculty reflections will be reviewed during reading week of each block and will be assessed as either “Complete” or “Incomplete.”  Complete reflections:</w:t>
      </w:r>
    </w:p>
    <w:p w:rsidR="007A779E" w:rsidRPr="00650F32" w:rsidRDefault="007A779E" w:rsidP="007A779E">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Analyze why the instructional update would be predicted to help facilitate student learning</w:t>
      </w:r>
    </w:p>
    <w:p w:rsidR="007A779E" w:rsidRPr="00650F32" w:rsidRDefault="007A779E" w:rsidP="007A779E">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Demonstrate understanding of learner-centered instruction through reflection of the student experience</w:t>
      </w:r>
    </w:p>
    <w:p w:rsidR="007A779E" w:rsidRPr="00650F32" w:rsidRDefault="007A779E" w:rsidP="007A779E">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Assess how this technique can be used in the future to improve student learning</w:t>
      </w:r>
    </w:p>
    <w:p w:rsidR="007A779E" w:rsidRDefault="007A779E" w:rsidP="007A779E">
      <w:pPr>
        <w:rPr>
          <w:rFonts w:ascii="Times New Roman" w:hAnsi="Times New Roman" w:cs="Times New Roman"/>
          <w:sz w:val="24"/>
          <w:szCs w:val="24"/>
        </w:rPr>
      </w:pPr>
    </w:p>
    <w:p w:rsidR="007A779E" w:rsidRPr="00DB12A6" w:rsidRDefault="007A779E" w:rsidP="007A779E">
      <w:pPr>
        <w:rPr>
          <w:rFonts w:ascii="Times New Roman" w:hAnsi="Times New Roman" w:cs="Times New Roman"/>
          <w:sz w:val="24"/>
          <w:szCs w:val="24"/>
        </w:rPr>
      </w:pPr>
      <w:r w:rsidRPr="00650F32">
        <w:rPr>
          <w:rFonts w:ascii="Times New Roman" w:hAnsi="Times New Roman" w:cs="Times New Roman"/>
          <w:sz w:val="24"/>
          <w:szCs w:val="24"/>
        </w:rPr>
        <w:t xml:space="preserve">Faculty members whose reflections are rated “Complete” will earn a </w:t>
      </w:r>
      <w:r w:rsidRPr="00650F32">
        <w:rPr>
          <w:rFonts w:ascii="Times New Roman" w:hAnsi="Times New Roman" w:cs="Times New Roman"/>
          <w:i/>
          <w:sz w:val="24"/>
          <w:szCs w:val="24"/>
        </w:rPr>
        <w:t xml:space="preserve">Mastery Level </w:t>
      </w:r>
      <w:r w:rsidR="00E1192F">
        <w:rPr>
          <w:rFonts w:ascii="Times New Roman" w:hAnsi="Times New Roman" w:cs="Times New Roman"/>
          <w:sz w:val="24"/>
          <w:szCs w:val="24"/>
        </w:rPr>
        <w:t xml:space="preserve">certificate </w:t>
      </w:r>
      <w:r w:rsidRPr="00650F32">
        <w:rPr>
          <w:rFonts w:ascii="Times New Roman" w:hAnsi="Times New Roman" w:cs="Times New Roman"/>
          <w:sz w:val="24"/>
          <w:szCs w:val="24"/>
        </w:rPr>
        <w:t>for this learning unit.  Reflections rated as incomplete will be provided feedback by members of the CTE and faculty will be provided the opportunity to consult with the CTE prior to resubmission.  Submissions will be reviewed during reading week each block.</w:t>
      </w:r>
    </w:p>
    <w:p w:rsidR="00DB12A6" w:rsidRPr="00DB12A6" w:rsidRDefault="00DB12A6">
      <w:pPr>
        <w:rPr>
          <w:rFonts w:ascii="Times New Roman" w:hAnsi="Times New Roman" w:cs="Times New Roman"/>
          <w:sz w:val="24"/>
          <w:szCs w:val="24"/>
        </w:rPr>
      </w:pPr>
      <w:bookmarkStart w:id="0" w:name="_GoBack"/>
      <w:bookmarkEnd w:id="0"/>
    </w:p>
    <w:sectPr w:rsidR="00DB12A6" w:rsidRPr="00DB12A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E46"/>
    <w:multiLevelType w:val="hybridMultilevel"/>
    <w:tmpl w:val="85E0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7550B"/>
    <w:multiLevelType w:val="hybridMultilevel"/>
    <w:tmpl w:val="8CE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A6D91"/>
    <w:multiLevelType w:val="hybridMultilevel"/>
    <w:tmpl w:val="513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93262"/>
    <w:multiLevelType w:val="hybridMultilevel"/>
    <w:tmpl w:val="0A1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D7770"/>
    <w:multiLevelType w:val="hybridMultilevel"/>
    <w:tmpl w:val="C7CE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45D39"/>
    <w:multiLevelType w:val="multilevel"/>
    <w:tmpl w:val="22D8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0920A8"/>
    <w:rsid w:val="00384613"/>
    <w:rsid w:val="004E4EF2"/>
    <w:rsid w:val="007A779E"/>
    <w:rsid w:val="00851A5F"/>
    <w:rsid w:val="008E261B"/>
    <w:rsid w:val="00A532EB"/>
    <w:rsid w:val="00DB12A6"/>
    <w:rsid w:val="00DC24BC"/>
    <w:rsid w:val="00DC613C"/>
    <w:rsid w:val="00E1192F"/>
    <w:rsid w:val="00F67246"/>
    <w:rsid w:val="00FB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paragraph" w:styleId="ListParagraph">
    <w:name w:val="List Paragraph"/>
    <w:basedOn w:val="Normal"/>
    <w:uiPriority w:val="34"/>
    <w:qFormat/>
    <w:rsid w:val="007A779E"/>
    <w:pPr>
      <w:ind w:left="720"/>
      <w:contextualSpacing/>
    </w:pPr>
  </w:style>
  <w:style w:type="table" w:styleId="TableGrid">
    <w:name w:val="Table Grid"/>
    <w:basedOn w:val="TableNormal"/>
    <w:uiPriority w:val="39"/>
    <w:rsid w:val="00DC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metacognition/" TargetMode="External"/><Relationship Id="rId13" Type="http://schemas.openxmlformats.org/officeDocument/2006/relationships/hyperlink" Target="mailto:facultydevelopment@wilmu.edu" TargetMode="External"/><Relationship Id="rId3" Type="http://schemas.openxmlformats.org/officeDocument/2006/relationships/settings" Target="settings.xml"/><Relationship Id="rId7" Type="http://schemas.openxmlformats.org/officeDocument/2006/relationships/hyperlink" Target="http://josebowen.com/cognitive-wrappers-using-metacognition-and-reflection-to-improve-learning/" TargetMode="External"/><Relationship Id="rId12" Type="http://schemas.openxmlformats.org/officeDocument/2006/relationships/hyperlink" Target="http://teaching.uncc.edu/instructional-methods/promote-higher-think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UqRTWCdXt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asmussen.edu/student-life/blogs/main/critical-thinking-skills-you-need-to-master-now/" TargetMode="External"/><Relationship Id="rId4" Type="http://schemas.openxmlformats.org/officeDocument/2006/relationships/webSettings" Target="webSettings.xml"/><Relationship Id="rId9" Type="http://schemas.openxmlformats.org/officeDocument/2006/relationships/hyperlink" Target="http://theelearningcoach.com/learning/metacognition-and-learn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8</cp:revision>
  <dcterms:created xsi:type="dcterms:W3CDTF">2017-08-01T13:55:00Z</dcterms:created>
  <dcterms:modified xsi:type="dcterms:W3CDTF">2017-09-28T14:17:00Z</dcterms:modified>
</cp:coreProperties>
</file>