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630" w:tblpY="-102"/>
        <w:tblW w:w="10694" w:type="dxa"/>
        <w:tblBorders>
          <w:top w:val="none" w:sz="0" w:space="0" w:color="auto"/>
          <w:left w:val="none" w:sz="0" w:space="0" w:color="auto"/>
          <w:bottom w:val="single" w:sz="24" w:space="0" w:color="00843D"/>
          <w:right w:val="none" w:sz="0" w:space="0" w:color="auto"/>
          <w:insideH w:val="none" w:sz="0" w:space="0" w:color="auto"/>
          <w:insideV w:val="none" w:sz="0" w:space="0" w:color="auto"/>
        </w:tblBorders>
        <w:tblLook w:val="04A0" w:firstRow="1" w:lastRow="0" w:firstColumn="1" w:lastColumn="0" w:noHBand="0" w:noVBand="1"/>
      </w:tblPr>
      <w:tblGrid>
        <w:gridCol w:w="5310"/>
        <w:gridCol w:w="5384"/>
      </w:tblGrid>
      <w:tr w:rsidR="00080037" w14:paraId="08E572E6" w14:textId="77777777" w:rsidTr="005D3B25">
        <w:trPr>
          <w:trHeight w:val="5043"/>
        </w:trPr>
        <w:tc>
          <w:tcPr>
            <w:tcW w:w="5310" w:type="dxa"/>
          </w:tcPr>
          <w:p w14:paraId="08E572D4" w14:textId="77777777" w:rsidR="00080037" w:rsidRDefault="00080037" w:rsidP="00AA1531">
            <w:pPr>
              <w:pStyle w:val="AgendaHeading"/>
              <w:framePr w:hSpace="0" w:wrap="auto" w:vAnchor="margin" w:hAnchor="text" w:xAlign="left" w:yAlign="inline"/>
            </w:pPr>
            <w:r w:rsidRPr="007F642C">
              <w:t xml:space="preserve">Description: </w:t>
            </w:r>
          </w:p>
          <w:p w14:paraId="08E572D6" w14:textId="7DD082DB" w:rsidR="00080037" w:rsidRPr="003B5CCE" w:rsidRDefault="003B5CCE" w:rsidP="00AA1531">
            <w:pPr>
              <w:pStyle w:val="AgendaText"/>
              <w:rPr>
                <w:sz w:val="20"/>
              </w:rPr>
            </w:pPr>
            <w:bookmarkStart w:id="0" w:name="_GoBack"/>
            <w:bookmarkEnd w:id="0"/>
            <w:r w:rsidRPr="003B5CCE">
              <w:rPr>
                <w:rFonts w:eastAsia="Times New Roman"/>
                <w:szCs w:val="24"/>
              </w:rPr>
              <w:t>Wikis, Blogs, Discussion Board and Journals are the four interactive tools that are available in every Blackboard course. These tools are commonly recognized as the engaging instrument of online or hybrid courses, or used in face to face classes as a ‘cyber day’ assignment in the event of school closures.  Learn how these tools can foster active learning opportunities and reflection for students. These tools engage learners on higher levels of the Bloom’s Taxonomy pyramid as students show understanding, analysis, application, evaluation and creation in assignments.</w:t>
            </w:r>
          </w:p>
          <w:p w14:paraId="08E572D7" w14:textId="77777777" w:rsidR="00080037" w:rsidRDefault="00080037" w:rsidP="00AA1531">
            <w:pPr>
              <w:pStyle w:val="AgendaHeading"/>
              <w:framePr w:hSpace="0" w:wrap="auto" w:vAnchor="margin" w:hAnchor="text" w:xAlign="left" w:yAlign="inline"/>
            </w:pPr>
            <w:r w:rsidRPr="00997D47">
              <w:t>Duration</w:t>
            </w:r>
            <w:r>
              <w:t>:</w:t>
            </w:r>
          </w:p>
          <w:p w14:paraId="08E572D8" w14:textId="6FDA67DC" w:rsidR="006D15E0" w:rsidRDefault="006C453B" w:rsidP="006D15E0">
            <w:pPr>
              <w:rPr>
                <w:rFonts w:ascii="Arial" w:hAnsi="Arial" w:cs="Arial"/>
              </w:rPr>
            </w:pPr>
            <w:r>
              <w:rPr>
                <w:rFonts w:ascii="Arial" w:hAnsi="Arial" w:cs="Arial"/>
              </w:rPr>
              <w:t>1 hour</w:t>
            </w:r>
          </w:p>
          <w:p w14:paraId="08E572D9" w14:textId="77777777" w:rsidR="00080037" w:rsidRDefault="00080037" w:rsidP="00AA1531">
            <w:pPr>
              <w:pStyle w:val="AgendaText"/>
            </w:pPr>
            <w:r>
              <w:tab/>
            </w:r>
          </w:p>
          <w:p w14:paraId="08E572DA" w14:textId="77777777" w:rsidR="00080037" w:rsidRDefault="00080037" w:rsidP="00AA1531">
            <w:pPr>
              <w:pStyle w:val="AgendaHeading"/>
              <w:framePr w:hSpace="0" w:wrap="auto" w:vAnchor="margin" w:hAnchor="text" w:xAlign="left" w:yAlign="inline"/>
            </w:pPr>
            <w:r>
              <w:t>Format of workshop</w:t>
            </w:r>
          </w:p>
          <w:p w14:paraId="08E572DF" w14:textId="272A43B6" w:rsidR="00080037" w:rsidRPr="005D3B25" w:rsidRDefault="00080037" w:rsidP="0042681E">
            <w:pPr>
              <w:pStyle w:val="AgendaText"/>
            </w:pPr>
            <w:r>
              <w:t xml:space="preserve">F2F or webinar </w:t>
            </w:r>
          </w:p>
        </w:tc>
        <w:tc>
          <w:tcPr>
            <w:tcW w:w="5384" w:type="dxa"/>
          </w:tcPr>
          <w:p w14:paraId="08E572E0" w14:textId="5D99BF73" w:rsidR="00080037" w:rsidRDefault="00080037" w:rsidP="005D3B25">
            <w:pPr>
              <w:pStyle w:val="AgendaHeading"/>
              <w:framePr w:hSpace="0" w:wrap="auto" w:vAnchor="margin" w:hAnchor="text" w:xAlign="left" w:yAlign="inline"/>
            </w:pPr>
            <w:r w:rsidRPr="003C525F">
              <w:t>Ob</w:t>
            </w:r>
            <w:r w:rsidRPr="00997D47">
              <w:t>j</w:t>
            </w:r>
            <w:r w:rsidRPr="003C525F">
              <w:t>ectives</w:t>
            </w:r>
            <w:r>
              <w:t xml:space="preserve">: </w:t>
            </w:r>
          </w:p>
          <w:p w14:paraId="08E572E1" w14:textId="77777777" w:rsidR="006D15E0" w:rsidRPr="00822008" w:rsidRDefault="006D15E0" w:rsidP="006D15E0">
            <w:pPr>
              <w:pStyle w:val="ListParagraph"/>
              <w:numPr>
                <w:ilvl w:val="0"/>
                <w:numId w:val="8"/>
              </w:numPr>
              <w:rPr>
                <w:rFonts w:ascii="Arial" w:hAnsi="Arial" w:cs="Arial"/>
              </w:rPr>
            </w:pPr>
            <w:r w:rsidRPr="00822008">
              <w:rPr>
                <w:rFonts w:ascii="Arial" w:hAnsi="Arial" w:cs="Arial"/>
              </w:rPr>
              <w:t>Investigate how Blackboard tools foster active learning opportunities</w:t>
            </w:r>
          </w:p>
          <w:p w14:paraId="08E572E2" w14:textId="77777777" w:rsidR="006D15E0" w:rsidRPr="00822008" w:rsidRDefault="006D15E0" w:rsidP="006D15E0">
            <w:pPr>
              <w:pStyle w:val="ListParagraph"/>
              <w:numPr>
                <w:ilvl w:val="0"/>
                <w:numId w:val="8"/>
              </w:numPr>
              <w:rPr>
                <w:rFonts w:ascii="Arial" w:hAnsi="Arial" w:cs="Arial"/>
              </w:rPr>
            </w:pPr>
            <w:r w:rsidRPr="00822008">
              <w:rPr>
                <w:rFonts w:ascii="Arial" w:hAnsi="Arial" w:cs="Arial"/>
              </w:rPr>
              <w:t>Analyze how Blackboard tools engage learners on higher levels of Bloom's Taxonomy</w:t>
            </w:r>
          </w:p>
          <w:p w14:paraId="08E572E3" w14:textId="77777777" w:rsidR="006D15E0" w:rsidRPr="00822008" w:rsidRDefault="006D15E0" w:rsidP="006D15E0">
            <w:pPr>
              <w:pStyle w:val="ListParagraph"/>
              <w:numPr>
                <w:ilvl w:val="0"/>
                <w:numId w:val="8"/>
              </w:numPr>
              <w:rPr>
                <w:rFonts w:ascii="Arial" w:hAnsi="Arial" w:cs="Arial"/>
              </w:rPr>
            </w:pPr>
            <w:r w:rsidRPr="00822008">
              <w:rPr>
                <w:rFonts w:ascii="Arial" w:hAnsi="Arial" w:cs="Arial"/>
              </w:rPr>
              <w:t>Classify each tool and its purpose in learning content</w:t>
            </w:r>
          </w:p>
          <w:p w14:paraId="08E572E5" w14:textId="75172450" w:rsidR="00080037" w:rsidRPr="002E6275" w:rsidRDefault="006D15E0" w:rsidP="002E6275">
            <w:pPr>
              <w:pStyle w:val="ListParagraph"/>
              <w:numPr>
                <w:ilvl w:val="0"/>
                <w:numId w:val="8"/>
              </w:numPr>
              <w:rPr>
                <w:rFonts w:ascii="Arial" w:hAnsi="Arial" w:cs="Arial"/>
              </w:rPr>
            </w:pPr>
            <w:r w:rsidRPr="00822008">
              <w:rPr>
                <w:rFonts w:ascii="Arial" w:hAnsi="Arial" w:cs="Arial"/>
              </w:rPr>
              <w:t>Choose appropriate tool for appropriate assignment</w:t>
            </w:r>
          </w:p>
        </w:tc>
      </w:tr>
    </w:tbl>
    <w:p w14:paraId="08E572E7" w14:textId="77777777" w:rsidR="00A8649C" w:rsidRDefault="00A8649C" w:rsidP="0058342B">
      <w:pPr>
        <w:pStyle w:val="AgendaText"/>
      </w:pPr>
    </w:p>
    <w:p w14:paraId="08E572E8" w14:textId="77777777" w:rsidR="00997D47" w:rsidRPr="00215FE2" w:rsidRDefault="00997D47" w:rsidP="00215FE2">
      <w:pPr>
        <w:jc w:val="center"/>
        <w:rPr>
          <w:rFonts w:ascii="Arial" w:hAnsi="Arial" w:cs="Arial"/>
          <w:b/>
          <w:sz w:val="24"/>
          <w:szCs w:val="24"/>
        </w:rPr>
      </w:pPr>
      <w:r w:rsidRPr="00215FE2">
        <w:rPr>
          <w:rFonts w:ascii="Arial" w:hAnsi="Arial" w:cs="Arial"/>
          <w:b/>
          <w:sz w:val="24"/>
          <w:szCs w:val="24"/>
        </w:rPr>
        <w:t>Agenda</w:t>
      </w:r>
    </w:p>
    <w:p w14:paraId="08E572E9" w14:textId="77777777" w:rsidR="006D15E0" w:rsidRDefault="006D15E0" w:rsidP="006D15E0">
      <w:pPr>
        <w:pStyle w:val="AgendaBulletedText"/>
        <w:numPr>
          <w:ilvl w:val="0"/>
          <w:numId w:val="12"/>
        </w:numPr>
        <w:rPr>
          <w:rFonts w:cs="Arial"/>
        </w:rPr>
      </w:pPr>
      <w:r w:rsidRPr="00F940B6">
        <w:rPr>
          <w:rFonts w:cs="Arial"/>
        </w:rPr>
        <w:t xml:space="preserve">Sign in and Welcome </w:t>
      </w:r>
    </w:p>
    <w:p w14:paraId="6AC44C2D" w14:textId="77777777" w:rsidR="007942FC" w:rsidRPr="007942FC" w:rsidRDefault="007942FC" w:rsidP="007942FC">
      <w:pPr>
        <w:pStyle w:val="ListBullet5"/>
      </w:pPr>
    </w:p>
    <w:p w14:paraId="08E572EA" w14:textId="77777777" w:rsidR="006D15E0" w:rsidRPr="00F940B6" w:rsidRDefault="006D15E0" w:rsidP="006D15E0">
      <w:pPr>
        <w:pStyle w:val="AgendaBulletedText"/>
        <w:numPr>
          <w:ilvl w:val="0"/>
          <w:numId w:val="12"/>
        </w:numPr>
        <w:rPr>
          <w:rFonts w:cs="Arial"/>
        </w:rPr>
      </w:pPr>
      <w:r w:rsidRPr="00F940B6">
        <w:rPr>
          <w:rFonts w:cs="Arial"/>
        </w:rPr>
        <w:t xml:space="preserve">Overview of Interactive Tools </w:t>
      </w:r>
    </w:p>
    <w:p w14:paraId="08E572EB" w14:textId="1439A527" w:rsidR="006D15E0" w:rsidRPr="00F940B6" w:rsidRDefault="00F940B6" w:rsidP="006D15E0">
      <w:pPr>
        <w:pStyle w:val="AgendaBulletedText"/>
        <w:numPr>
          <w:ilvl w:val="1"/>
          <w:numId w:val="12"/>
        </w:numPr>
        <w:rPr>
          <w:rFonts w:cs="Arial"/>
        </w:rPr>
      </w:pPr>
      <w:r>
        <w:rPr>
          <w:rFonts w:cs="Arial"/>
        </w:rPr>
        <w:t>Importance of interaction in an asynchronous setting</w:t>
      </w:r>
    </w:p>
    <w:p w14:paraId="08E572EC" w14:textId="77777777" w:rsidR="006D15E0" w:rsidRDefault="006D15E0" w:rsidP="006D15E0">
      <w:pPr>
        <w:pStyle w:val="AgendaBulletedText"/>
        <w:numPr>
          <w:ilvl w:val="1"/>
          <w:numId w:val="12"/>
        </w:numPr>
        <w:rPr>
          <w:rFonts w:cs="Arial"/>
        </w:rPr>
      </w:pPr>
      <w:r w:rsidRPr="00F940B6">
        <w:rPr>
          <w:rFonts w:cs="Arial"/>
        </w:rPr>
        <w:t>Create from the Course Tools area and deployed later in Content areas</w:t>
      </w:r>
    </w:p>
    <w:p w14:paraId="4C29558A" w14:textId="77777777" w:rsidR="007942FC" w:rsidRPr="007942FC" w:rsidRDefault="007942FC" w:rsidP="007942FC">
      <w:pPr>
        <w:pStyle w:val="ListBullet5"/>
      </w:pPr>
    </w:p>
    <w:p w14:paraId="2D2CDB96" w14:textId="7570D3C7" w:rsidR="00F940B6" w:rsidRPr="00F940B6" w:rsidRDefault="00F940B6" w:rsidP="006D15E0">
      <w:pPr>
        <w:pStyle w:val="AgendaBulletedText"/>
        <w:numPr>
          <w:ilvl w:val="0"/>
          <w:numId w:val="12"/>
        </w:numPr>
        <w:rPr>
          <w:rFonts w:cs="Arial"/>
        </w:rPr>
      </w:pPr>
      <w:r>
        <w:rPr>
          <w:rFonts w:cs="Arial"/>
        </w:rPr>
        <w:t xml:space="preserve">Which tool to use and why? </w:t>
      </w:r>
    </w:p>
    <w:p w14:paraId="0045D616" w14:textId="77777777" w:rsidR="00F940B6" w:rsidRPr="00F940B6" w:rsidRDefault="00F940B6" w:rsidP="00F940B6">
      <w:pPr>
        <w:pStyle w:val="AgendaBulletedText"/>
        <w:numPr>
          <w:ilvl w:val="1"/>
          <w:numId w:val="12"/>
        </w:numPr>
        <w:rPr>
          <w:rFonts w:cs="Arial"/>
        </w:rPr>
      </w:pPr>
      <w:r w:rsidRPr="00F940B6">
        <w:rPr>
          <w:rFonts w:cs="Arial"/>
        </w:rPr>
        <w:t>Wikis</w:t>
      </w:r>
    </w:p>
    <w:p w14:paraId="08E572F6" w14:textId="7C65DB68" w:rsidR="006D15E0" w:rsidRPr="00F940B6" w:rsidRDefault="006D15E0" w:rsidP="00F940B6">
      <w:pPr>
        <w:pStyle w:val="AgendaBulletedText"/>
        <w:numPr>
          <w:ilvl w:val="1"/>
          <w:numId w:val="12"/>
        </w:numPr>
        <w:rPr>
          <w:rFonts w:cs="Arial"/>
        </w:rPr>
      </w:pPr>
      <w:r w:rsidRPr="00F940B6">
        <w:rPr>
          <w:rFonts w:cs="Arial"/>
        </w:rPr>
        <w:t>Blogs</w:t>
      </w:r>
    </w:p>
    <w:p w14:paraId="4A5BDB3C" w14:textId="4294BA2A" w:rsidR="00F940B6" w:rsidRPr="00F940B6" w:rsidRDefault="00F940B6" w:rsidP="00F940B6">
      <w:pPr>
        <w:pStyle w:val="AgendaBulletedText"/>
        <w:numPr>
          <w:ilvl w:val="1"/>
          <w:numId w:val="12"/>
        </w:numPr>
        <w:rPr>
          <w:rFonts w:cs="Arial"/>
        </w:rPr>
      </w:pPr>
      <w:r w:rsidRPr="00F940B6">
        <w:rPr>
          <w:rFonts w:cs="Arial"/>
        </w:rPr>
        <w:t>Discussion Board</w:t>
      </w:r>
    </w:p>
    <w:p w14:paraId="5C515AB0" w14:textId="4BD46449" w:rsidR="00F940B6" w:rsidRPr="00F940B6" w:rsidRDefault="00F940B6" w:rsidP="00F940B6">
      <w:pPr>
        <w:pStyle w:val="ListBullet5"/>
        <w:numPr>
          <w:ilvl w:val="1"/>
          <w:numId w:val="12"/>
        </w:numPr>
        <w:rPr>
          <w:rFonts w:ascii="Arial" w:hAnsi="Arial" w:cs="Arial"/>
        </w:rPr>
      </w:pPr>
      <w:r w:rsidRPr="00F940B6">
        <w:rPr>
          <w:rFonts w:ascii="Arial" w:hAnsi="Arial" w:cs="Arial"/>
        </w:rPr>
        <w:t>Journals</w:t>
      </w:r>
    </w:p>
    <w:p w14:paraId="5DFC639A" w14:textId="690050D1" w:rsidR="00F940B6" w:rsidRDefault="00F940B6" w:rsidP="00F940B6">
      <w:pPr>
        <w:pStyle w:val="AgendaBulletedText"/>
        <w:numPr>
          <w:ilvl w:val="0"/>
          <w:numId w:val="12"/>
        </w:numPr>
        <w:rPr>
          <w:rFonts w:cs="Arial"/>
        </w:rPr>
      </w:pPr>
      <w:r>
        <w:rPr>
          <w:rFonts w:cs="Arial"/>
        </w:rPr>
        <w:t>S</w:t>
      </w:r>
      <w:r w:rsidR="007942FC">
        <w:rPr>
          <w:rFonts w:cs="Arial"/>
        </w:rPr>
        <w:t>uggested u</w:t>
      </w:r>
      <w:r>
        <w:rPr>
          <w:rFonts w:cs="Arial"/>
        </w:rPr>
        <w:t>se</w:t>
      </w:r>
      <w:r w:rsidR="007942FC">
        <w:rPr>
          <w:rFonts w:cs="Arial"/>
        </w:rPr>
        <w:t xml:space="preserve"> and purpose</w:t>
      </w:r>
    </w:p>
    <w:p w14:paraId="58737E5C" w14:textId="77777777" w:rsidR="007942FC" w:rsidRPr="007942FC" w:rsidRDefault="007942FC" w:rsidP="007942FC">
      <w:pPr>
        <w:pStyle w:val="ListBullet5"/>
      </w:pPr>
    </w:p>
    <w:p w14:paraId="10C7CE9F" w14:textId="77777777" w:rsidR="007942FC" w:rsidRDefault="007942FC" w:rsidP="006D15E0">
      <w:pPr>
        <w:pStyle w:val="AgendaBulletedText"/>
        <w:numPr>
          <w:ilvl w:val="0"/>
          <w:numId w:val="12"/>
        </w:numPr>
      </w:pPr>
      <w:r>
        <w:t>Samples of Interactive Assignments</w:t>
      </w:r>
    </w:p>
    <w:p w14:paraId="4860FC0B" w14:textId="77777777" w:rsidR="007942FC" w:rsidRPr="007942FC" w:rsidRDefault="007942FC" w:rsidP="007942FC">
      <w:pPr>
        <w:pStyle w:val="ListBullet5"/>
      </w:pPr>
    </w:p>
    <w:p w14:paraId="4BB20F5B" w14:textId="77777777" w:rsidR="007942FC" w:rsidRDefault="007942FC" w:rsidP="006D15E0">
      <w:pPr>
        <w:pStyle w:val="AgendaBulletedText"/>
        <w:numPr>
          <w:ilvl w:val="0"/>
          <w:numId w:val="12"/>
        </w:numPr>
      </w:pPr>
      <w:r>
        <w:t>Commenting, Feedback and Grading</w:t>
      </w:r>
    </w:p>
    <w:p w14:paraId="78F446C1" w14:textId="77777777" w:rsidR="007942FC" w:rsidRPr="007942FC" w:rsidRDefault="007942FC" w:rsidP="007942FC">
      <w:pPr>
        <w:pStyle w:val="ListBullet5"/>
      </w:pPr>
    </w:p>
    <w:p w14:paraId="08E5730A" w14:textId="0903FC57" w:rsidR="006D15E0" w:rsidRPr="000B1F43" w:rsidRDefault="006D15E0" w:rsidP="006D15E0">
      <w:pPr>
        <w:pStyle w:val="AgendaBulletedText"/>
        <w:numPr>
          <w:ilvl w:val="0"/>
          <w:numId w:val="12"/>
        </w:numPr>
      </w:pPr>
      <w:r w:rsidRPr="000B1F43">
        <w:t xml:space="preserve">Additional Resources </w:t>
      </w:r>
    </w:p>
    <w:p w14:paraId="08E5730B" w14:textId="77777777" w:rsidR="006D15E0" w:rsidRPr="000B1F43" w:rsidRDefault="006D15E0" w:rsidP="006D15E0">
      <w:pPr>
        <w:pStyle w:val="AgendaBulletedText"/>
        <w:numPr>
          <w:ilvl w:val="1"/>
          <w:numId w:val="12"/>
        </w:numPr>
      </w:pPr>
      <w:r w:rsidRPr="000B1F43">
        <w:t xml:space="preserve">Step-by-Step Video Tutorials available at </w:t>
      </w:r>
      <w:hyperlink r:id="rId10" w:history="1">
        <w:r w:rsidRPr="000B1F43">
          <w:rPr>
            <w:rStyle w:val="Hyperlink"/>
            <w:rFonts w:cs="Arial"/>
          </w:rPr>
          <w:t>Blackboard Video Archives</w:t>
        </w:r>
      </w:hyperlink>
      <w:r w:rsidRPr="000B1F43">
        <w:t xml:space="preserve"> </w:t>
      </w:r>
    </w:p>
    <w:p w14:paraId="08E5730F" w14:textId="187EED24" w:rsidR="007F642C" w:rsidRPr="007F642C" w:rsidRDefault="006D15E0" w:rsidP="00997D47">
      <w:pPr>
        <w:pStyle w:val="AgendaBulletedText"/>
        <w:numPr>
          <w:ilvl w:val="1"/>
          <w:numId w:val="12"/>
        </w:numPr>
      </w:pPr>
      <w:r w:rsidRPr="000B1F43">
        <w:t xml:space="preserve">Contact </w:t>
      </w:r>
      <w:hyperlink r:id="rId11" w:history="1">
        <w:r w:rsidRPr="000B1F43">
          <w:rPr>
            <w:rStyle w:val="Hyperlink"/>
            <w:rFonts w:cs="Arial"/>
          </w:rPr>
          <w:t>EdTech@wilmu.edu</w:t>
        </w:r>
      </w:hyperlink>
      <w:r w:rsidRPr="000B1F43">
        <w:t xml:space="preserve"> for support</w:t>
      </w:r>
    </w:p>
    <w:p w14:paraId="08E57311" w14:textId="77777777" w:rsidR="005D73EC" w:rsidRPr="007F642C" w:rsidRDefault="005D73EC" w:rsidP="00997D47">
      <w:pPr>
        <w:pStyle w:val="AgendaText"/>
      </w:pPr>
    </w:p>
    <w:sectPr w:rsidR="005D73EC" w:rsidRPr="007F642C" w:rsidSect="00080037">
      <w:headerReference w:type="even" r:id="rId12"/>
      <w:headerReference w:type="default" r:id="rId13"/>
      <w:footerReference w:type="even" r:id="rId14"/>
      <w:footerReference w:type="default" r:id="rId15"/>
      <w:headerReference w:type="first" r:id="rId16"/>
      <w:footerReference w:type="first" r:id="rId17"/>
      <w:pgSz w:w="12240" w:h="15840"/>
      <w:pgMar w:top="1350" w:right="72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57314" w14:textId="77777777" w:rsidR="006F2743" w:rsidRDefault="006F2743" w:rsidP="007F642C">
      <w:pPr>
        <w:spacing w:after="0" w:line="240" w:lineRule="auto"/>
      </w:pPr>
      <w:r>
        <w:separator/>
      </w:r>
    </w:p>
  </w:endnote>
  <w:endnote w:type="continuationSeparator" w:id="0">
    <w:p w14:paraId="08E57315" w14:textId="77777777" w:rsidR="006F2743" w:rsidRDefault="006F2743" w:rsidP="007F6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yriad Pro Cond">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4DB78" w14:textId="77777777" w:rsidR="006F20A0" w:rsidRDefault="006F20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894437"/>
      <w:docPartObj>
        <w:docPartGallery w:val="Page Numbers (Bottom of Page)"/>
        <w:docPartUnique/>
      </w:docPartObj>
    </w:sdtPr>
    <w:sdtEndPr>
      <w:rPr>
        <w:noProof/>
      </w:rPr>
    </w:sdtEndPr>
    <w:sdtContent>
      <w:p w14:paraId="08E57317" w14:textId="77777777" w:rsidR="00B543C9" w:rsidRDefault="00B543C9">
        <w:pPr>
          <w:jc w:val="right"/>
        </w:pPr>
        <w:r>
          <w:rPr>
            <w:noProof/>
          </w:rPr>
          <mc:AlternateContent>
            <mc:Choice Requires="wps">
              <w:drawing>
                <wp:anchor distT="0" distB="0" distL="114300" distR="114300" simplePos="0" relativeHeight="251676672" behindDoc="0" locked="0" layoutInCell="1" allowOverlap="1" wp14:anchorId="08E5731F" wp14:editId="08E57320">
                  <wp:simplePos x="0" y="0"/>
                  <wp:positionH relativeFrom="column">
                    <wp:posOffset>6190615</wp:posOffset>
                  </wp:positionH>
                  <wp:positionV relativeFrom="paragraph">
                    <wp:posOffset>-2802255</wp:posOffset>
                  </wp:positionV>
                  <wp:extent cx="1099820" cy="2828925"/>
                  <wp:effectExtent l="0" t="0" r="5080" b="9525"/>
                  <wp:wrapNone/>
                  <wp:docPr id="34" name="Text Box 34"/>
                  <wp:cNvGraphicFramePr/>
                  <a:graphic xmlns:a="http://schemas.openxmlformats.org/drawingml/2006/main">
                    <a:graphicData uri="http://schemas.microsoft.com/office/word/2010/wordprocessingShape">
                      <wps:wsp>
                        <wps:cNvSpPr txBox="1"/>
                        <wps:spPr>
                          <a:xfrm>
                            <a:off x="0" y="0"/>
                            <a:ext cx="1099820" cy="282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E57329" w14:textId="77777777" w:rsidR="00B543C9" w:rsidRPr="00ED0FAA" w:rsidRDefault="00B543C9" w:rsidP="00B543C9">
                              <w:pPr>
                                <w:ind w:left="113" w:right="113"/>
                                <w:suppressOverlap/>
                                <w:rPr>
                                  <w:rFonts w:ascii="Myriad Pro Cond" w:hAnsi="Myriad Pro Cond"/>
                                </w:rPr>
                              </w:pPr>
                              <w:r w:rsidRPr="00ED0FAA">
                                <w:rPr>
                                  <w:rFonts w:ascii="Myriad Pro Cond" w:hAnsi="Myriad Pro Cond"/>
                                  <w:color w:val="003300"/>
                                </w:rPr>
                                <w:t>I    Wilmington University     l    edtech@wilmu.edu</w:t>
                              </w:r>
                            </w:p>
                            <w:p w14:paraId="08E5732A" w14:textId="77777777" w:rsidR="00B543C9" w:rsidRPr="00ED0FAA" w:rsidRDefault="00B543C9" w:rsidP="00B543C9"/>
                            <w:p w14:paraId="08E5732B" w14:textId="77777777" w:rsidR="00B543C9" w:rsidRPr="00ED0FAA" w:rsidRDefault="00B543C9" w:rsidP="00B543C9"/>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E5731F" id="_x0000_t202" coordsize="21600,21600" o:spt="202" path="m,l,21600r21600,l21600,xe">
                  <v:stroke joinstyle="miter"/>
                  <v:path gradientshapeok="t" o:connecttype="rect"/>
                </v:shapetype>
                <v:shape id="Text Box 34" o:spid="_x0000_s1027" type="#_x0000_t202" style="position:absolute;left:0;text-align:left;margin-left:487.45pt;margin-top:-220.65pt;width:86.6pt;height:22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" fillcolor="white [3201]" stroked="f" strokeweight=".5pt">
                  <v:textbox style="layout-flow:vertical;mso-layout-flow-alt:bottom-to-top">
                    <w:txbxContent>
                      <w:p w14:paraId="08E57329" w14:textId="77777777" w:rsidR="00B543C9" w:rsidRPr="00ED0FAA" w:rsidRDefault="00B543C9" w:rsidP="00B543C9">
                        <w:pPr>
                          <w:ind w:left="113" w:right="113"/>
                          <w:suppressOverlap/>
                          <w:rPr>
                            <w:rFonts w:ascii="Myriad Pro Cond" w:hAnsi="Myriad Pro Cond"/>
                          </w:rPr>
                        </w:pPr>
                        <w:r w:rsidRPr="00ED0FAA">
                          <w:rPr>
                            <w:rFonts w:ascii="Myriad Pro Cond" w:hAnsi="Myriad Pro Cond"/>
                            <w:color w:val="003300"/>
                          </w:rPr>
                          <w:t>I    Wilmington University     l    edtech@wilmu.edu</w:t>
                        </w:r>
                      </w:p>
                      <w:p w14:paraId="08E5732A" w14:textId="77777777" w:rsidR="00B543C9" w:rsidRPr="00ED0FAA" w:rsidRDefault="00B543C9" w:rsidP="00B543C9"/>
                      <w:p w14:paraId="08E5732B" w14:textId="77777777" w:rsidR="00B543C9" w:rsidRPr="00ED0FAA" w:rsidRDefault="00B543C9" w:rsidP="00B543C9"/>
                    </w:txbxContent>
                  </v:textbox>
                </v:shape>
              </w:pict>
            </mc:Fallback>
          </mc:AlternateContent>
        </w:r>
        <w:r>
          <w:t xml:space="preserve">  </w:t>
        </w:r>
        <w:r>
          <w:fldChar w:fldCharType="begin"/>
        </w:r>
        <w:r>
          <w:instrText xml:space="preserve"> PAGE   \* MERGEFORMAT </w:instrText>
        </w:r>
        <w:r>
          <w:fldChar w:fldCharType="separate"/>
        </w:r>
        <w:r w:rsidR="003B5CCE">
          <w:rPr>
            <w:noProof/>
          </w:rPr>
          <w:t>2</w:t>
        </w:r>
        <w:r>
          <w:rPr>
            <w:noProof/>
          </w:rPr>
          <w:fldChar w:fldCharType="end"/>
        </w:r>
      </w:p>
    </w:sdtContent>
  </w:sdt>
  <w:p w14:paraId="08E57318" w14:textId="77777777" w:rsidR="006C7BDA" w:rsidRDefault="006C7BD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69412" w14:textId="1EA89335" w:rsidR="006F20A0" w:rsidRDefault="006F20A0" w:rsidP="006F20A0">
    <w:pPr>
      <w:spacing w:line="240" w:lineRule="auto"/>
      <w:contextualSpacing/>
      <w:jc w:val="right"/>
      <w:rPr>
        <w:rFonts w:ascii="Arial" w:hAnsi="Arial" w:cs="Arial"/>
        <w:sz w:val="18"/>
        <w:szCs w:val="20"/>
      </w:rPr>
    </w:pPr>
    <w:r>
      <w:rPr>
        <w:rFonts w:ascii="Arial" w:hAnsi="Arial" w:cs="Arial"/>
        <w:sz w:val="18"/>
        <w:szCs w:val="20"/>
      </w:rPr>
      <w:t>Proficient Level</w:t>
    </w:r>
  </w:p>
  <w:p w14:paraId="08E5731A" w14:textId="54608C98" w:rsidR="00B543C9" w:rsidRPr="006F20A0" w:rsidRDefault="006F20A0" w:rsidP="006F20A0">
    <w:pPr>
      <w:spacing w:line="240" w:lineRule="auto"/>
      <w:contextualSpacing/>
      <w:jc w:val="right"/>
      <w:rPr>
        <w:rFonts w:ascii="Arial" w:hAnsi="Arial" w:cs="Arial"/>
        <w:sz w:val="18"/>
        <w:szCs w:val="20"/>
      </w:rPr>
    </w:pPr>
    <w:r>
      <w:rPr>
        <w:rFonts w:ascii="Arial" w:hAnsi="Arial" w:cs="Arial"/>
        <w:b/>
        <w:color w:val="003300"/>
        <w:sz w:val="18"/>
        <w:szCs w:val="20"/>
      </w:rPr>
      <w:t xml:space="preserve">  </w:t>
    </w:r>
    <w:r>
      <w:rPr>
        <w:rFonts w:ascii="Arial" w:hAnsi="Arial" w:cs="Arial"/>
        <w:color w:val="003300"/>
        <w:sz w:val="18"/>
        <w:szCs w:val="20"/>
      </w:rPr>
      <w:t>Wilmington University l edtech@wilmu.edu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57312" w14:textId="77777777" w:rsidR="006F2743" w:rsidRDefault="006F2743" w:rsidP="007F642C">
      <w:pPr>
        <w:spacing w:after="0" w:line="240" w:lineRule="auto"/>
      </w:pPr>
      <w:r>
        <w:separator/>
      </w:r>
    </w:p>
  </w:footnote>
  <w:footnote w:type="continuationSeparator" w:id="0">
    <w:p w14:paraId="08E57313" w14:textId="77777777" w:rsidR="006F2743" w:rsidRDefault="006F2743" w:rsidP="007F6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F2BD9" w14:textId="77777777" w:rsidR="006F20A0" w:rsidRDefault="006F20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57316" w14:textId="77777777" w:rsidR="007F642C" w:rsidRDefault="005836C5" w:rsidP="007F642C">
    <w:pPr>
      <w:jc w:val="right"/>
    </w:pPr>
    <w:r>
      <w:rPr>
        <w:rFonts w:ascii="Arial" w:hAnsi="Arial" w:cs="Arial"/>
        <w:b/>
        <w:noProof/>
        <w:color w:val="FFFFFF" w:themeColor="background1"/>
        <w:sz w:val="36"/>
        <w:szCs w:val="28"/>
      </w:rPr>
      <mc:AlternateContent>
        <mc:Choice Requires="wps">
          <w:drawing>
            <wp:anchor distT="0" distB="0" distL="114300" distR="114300" simplePos="0" relativeHeight="251668480" behindDoc="0" locked="0" layoutInCell="1" allowOverlap="1" wp14:anchorId="08E5731B" wp14:editId="08E5731C">
              <wp:simplePos x="0" y="0"/>
              <wp:positionH relativeFrom="column">
                <wp:posOffset>-361950</wp:posOffset>
              </wp:positionH>
              <wp:positionV relativeFrom="paragraph">
                <wp:posOffset>123825</wp:posOffset>
              </wp:positionV>
              <wp:extent cx="3676650" cy="4762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6766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E57327" w14:textId="77777777" w:rsidR="007F642C" w:rsidRPr="007F642C" w:rsidRDefault="00A8649C" w:rsidP="007F642C">
                          <w:pPr>
                            <w:rPr>
                              <w:rFonts w:ascii="Arial" w:hAnsi="Arial" w:cs="Arial"/>
                              <w:b/>
                              <w:color w:val="FFFFFF" w:themeColor="background1"/>
                              <w:sz w:val="40"/>
                              <w:szCs w:val="40"/>
                            </w:rPr>
                          </w:pPr>
                          <w:r>
                            <w:rPr>
                              <w:rFonts w:ascii="Arial" w:hAnsi="Arial" w:cs="Arial"/>
                              <w:b/>
                              <w:color w:val="FFFFFF" w:themeColor="background1"/>
                              <w:sz w:val="40"/>
                              <w:szCs w:val="40"/>
                            </w:rPr>
                            <w:t xml:space="preserve">  </w:t>
                          </w:r>
                          <w:r w:rsidR="007F642C">
                            <w:rPr>
                              <w:rFonts w:ascii="Arial" w:hAnsi="Arial" w:cs="Arial"/>
                              <w:b/>
                              <w:color w:val="FFFFFF" w:themeColor="background1"/>
                              <w:sz w:val="40"/>
                              <w:szCs w:val="40"/>
                            </w:rPr>
                            <w:t>Wo</w:t>
                          </w:r>
                          <w:r w:rsidR="007F642C" w:rsidRPr="007F642C">
                            <w:rPr>
                              <w:rFonts w:ascii="Arial" w:hAnsi="Arial" w:cs="Arial"/>
                              <w:b/>
                              <w:color w:val="FFFFFF" w:themeColor="background1"/>
                              <w:sz w:val="40"/>
                              <w:szCs w:val="40"/>
                            </w:rPr>
                            <w:t>rkshop Agenda</w:t>
                          </w:r>
                          <w:r w:rsidR="007F642C">
                            <w:rPr>
                              <w:rFonts w:ascii="Arial" w:hAnsi="Arial" w:cs="Arial"/>
                              <w:b/>
                              <w:color w:val="FFFFFF" w:themeColor="background1"/>
                              <w:sz w:val="40"/>
                              <w:szCs w:val="40"/>
                            </w:rPr>
                            <w:t xml:space="preserve">                                                </w:t>
                          </w:r>
                        </w:p>
                        <w:p w14:paraId="08E57328" w14:textId="77777777" w:rsidR="007F642C" w:rsidRDefault="007F64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E5731B" id="_x0000_t202" coordsize="21600,21600" o:spt="202" path="m,l,21600r21600,l21600,xe">
              <v:stroke joinstyle="miter"/>
              <v:path gradientshapeok="t" o:connecttype="rect"/>
            </v:shapetype>
            <v:shape id="Text Box 4" o:spid="_x0000_s1026" type="#_x0000_t202" style="position:absolute;left:0;text-align:left;margin-left:-28.5pt;margin-top:9.75pt;width:289.5pt;height:3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" filled="f" stroked="f" strokeweight=".5pt">
              <v:textbox>
                <w:txbxContent>
                  <w:p w14:paraId="08E57327" w14:textId="77777777" w:rsidR="007F642C" w:rsidRPr="007F642C" w:rsidRDefault="00A8649C" w:rsidP="007F642C">
                    <w:pPr>
                      <w:rPr>
                        <w:rFonts w:ascii="Arial" w:hAnsi="Arial" w:cs="Arial"/>
                        <w:b/>
                        <w:color w:val="FFFFFF" w:themeColor="background1"/>
                        <w:sz w:val="40"/>
                        <w:szCs w:val="40"/>
                      </w:rPr>
                    </w:pPr>
                    <w:r>
                      <w:rPr>
                        <w:rFonts w:ascii="Arial" w:hAnsi="Arial" w:cs="Arial"/>
                        <w:b/>
                        <w:color w:val="FFFFFF" w:themeColor="background1"/>
                        <w:sz w:val="40"/>
                        <w:szCs w:val="40"/>
                      </w:rPr>
                      <w:t xml:space="preserve">  </w:t>
                    </w:r>
                    <w:r w:rsidR="007F642C">
                      <w:rPr>
                        <w:rFonts w:ascii="Arial" w:hAnsi="Arial" w:cs="Arial"/>
                        <w:b/>
                        <w:color w:val="FFFFFF" w:themeColor="background1"/>
                        <w:sz w:val="40"/>
                        <w:szCs w:val="40"/>
                      </w:rPr>
                      <w:t>Wo</w:t>
                    </w:r>
                    <w:r w:rsidR="007F642C" w:rsidRPr="007F642C">
                      <w:rPr>
                        <w:rFonts w:ascii="Arial" w:hAnsi="Arial" w:cs="Arial"/>
                        <w:b/>
                        <w:color w:val="FFFFFF" w:themeColor="background1"/>
                        <w:sz w:val="40"/>
                        <w:szCs w:val="40"/>
                      </w:rPr>
                      <w:t>rkshop Agenda</w:t>
                    </w:r>
                    <w:r w:rsidR="007F642C">
                      <w:rPr>
                        <w:rFonts w:ascii="Arial" w:hAnsi="Arial" w:cs="Arial"/>
                        <w:b/>
                        <w:color w:val="FFFFFF" w:themeColor="background1"/>
                        <w:sz w:val="40"/>
                        <w:szCs w:val="40"/>
                      </w:rPr>
                      <w:t xml:space="preserve">                                                </w:t>
                    </w:r>
                  </w:p>
                  <w:p w14:paraId="08E57328" w14:textId="77777777" w:rsidR="007F642C" w:rsidRDefault="007F642C"/>
                </w:txbxContent>
              </v:textbox>
            </v:shape>
          </w:pict>
        </mc:Fallback>
      </mc:AlternateContent>
    </w:r>
    <w:r w:rsidR="006C7BDA">
      <w:rPr>
        <w:rFonts w:ascii="Arial" w:hAnsi="Arial" w:cs="Arial"/>
        <w:b/>
        <w:noProof/>
        <w:color w:val="FFFFFF" w:themeColor="background1"/>
        <w:sz w:val="40"/>
        <w:szCs w:val="40"/>
      </w:rPr>
      <w:drawing>
        <wp:anchor distT="0" distB="0" distL="114300" distR="114300" simplePos="0" relativeHeight="251666432" behindDoc="1" locked="0" layoutInCell="1" allowOverlap="1" wp14:anchorId="08E5731D" wp14:editId="08E5731E">
          <wp:simplePos x="0" y="0"/>
          <wp:positionH relativeFrom="column">
            <wp:posOffset>5019675</wp:posOffset>
          </wp:positionH>
          <wp:positionV relativeFrom="paragraph">
            <wp:posOffset>-142875</wp:posOffset>
          </wp:positionV>
          <wp:extent cx="1380490" cy="499110"/>
          <wp:effectExtent l="0" t="0" r="0" b="0"/>
          <wp:wrapTight wrapText="bothSides">
            <wp:wrapPolygon edited="0">
              <wp:start x="298" y="0"/>
              <wp:lineTo x="0" y="8244"/>
              <wp:lineTo x="0" y="20611"/>
              <wp:lineTo x="21163" y="20611"/>
              <wp:lineTo x="21163" y="824"/>
              <wp:lineTo x="2385" y="0"/>
              <wp:lineTo x="298" y="0"/>
            </wp:wrapPolygon>
          </wp:wrapTight>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T-LogoL_White.fw.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99110"/>
                  </a:xfrm>
                  <a:prstGeom prst="rect">
                    <a:avLst/>
                  </a:prstGeom>
                </pic:spPr>
              </pic:pic>
            </a:graphicData>
          </a:graphic>
          <wp14:sizeRelH relativeFrom="page">
            <wp14:pctWidth>0</wp14:pctWidth>
          </wp14:sizeRelH>
          <wp14:sizeRelV relativeFrom="page">
            <wp14:pctHeight>0</wp14:pctHeight>
          </wp14:sizeRelV>
        </wp:anchor>
      </w:drawing>
    </w:r>
    <w:sdt>
      <w:sdtPr>
        <w:id w:val="472338667"/>
        <w:docPartObj>
          <w:docPartGallery w:val="Page Numbers (Margins)"/>
          <w:docPartUnique/>
        </w:docPartObj>
      </w:sdtPr>
      <w:sdtEndP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57319" w14:textId="77777777" w:rsidR="00B543C9" w:rsidRDefault="006D15E0">
    <w:r>
      <w:rPr>
        <w:rFonts w:ascii="Arial" w:hAnsi="Arial" w:cs="Arial"/>
        <w:b/>
        <w:noProof/>
        <w:color w:val="FFFFFF" w:themeColor="background1"/>
        <w:sz w:val="36"/>
        <w:szCs w:val="28"/>
      </w:rPr>
      <mc:AlternateContent>
        <mc:Choice Requires="wps">
          <w:drawing>
            <wp:anchor distT="0" distB="0" distL="114300" distR="114300" simplePos="0" relativeHeight="251672576" behindDoc="0" locked="0" layoutInCell="1" allowOverlap="1" wp14:anchorId="08E57321" wp14:editId="29E8E69C">
              <wp:simplePos x="0" y="0"/>
              <wp:positionH relativeFrom="column">
                <wp:posOffset>-361315</wp:posOffset>
              </wp:positionH>
              <wp:positionV relativeFrom="paragraph">
                <wp:posOffset>-54193</wp:posOffset>
              </wp:positionV>
              <wp:extent cx="5200650" cy="402609"/>
              <wp:effectExtent l="0" t="0" r="0" b="0"/>
              <wp:wrapNone/>
              <wp:docPr id="6" name="Text Box 6"/>
              <wp:cNvGraphicFramePr/>
              <a:graphic xmlns:a="http://schemas.openxmlformats.org/drawingml/2006/main">
                <a:graphicData uri="http://schemas.microsoft.com/office/word/2010/wordprocessingShape">
                  <wps:wsp>
                    <wps:cNvSpPr txBox="1"/>
                    <wps:spPr>
                      <a:xfrm>
                        <a:off x="0" y="0"/>
                        <a:ext cx="5200650" cy="4026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E5732C" w14:textId="7EB7EB28" w:rsidR="00B543C9" w:rsidRPr="006D15E0" w:rsidRDefault="002E6275" w:rsidP="00B543C9">
                          <w:pPr>
                            <w:rPr>
                              <w:rFonts w:ascii="Arial" w:hAnsi="Arial" w:cs="Arial"/>
                              <w:b/>
                              <w:color w:val="FFFFFF" w:themeColor="background1"/>
                              <w:sz w:val="36"/>
                              <w:szCs w:val="36"/>
                            </w:rPr>
                          </w:pPr>
                          <w:r>
                            <w:rPr>
                              <w:rFonts w:ascii="Arial" w:hAnsi="Arial" w:cs="Arial"/>
                              <w:b/>
                              <w:color w:val="FFFFFF" w:themeColor="background1"/>
                              <w:sz w:val="36"/>
                              <w:szCs w:val="36"/>
                            </w:rPr>
                            <w:t>Interactive Tools in Blackboard</w:t>
                          </w:r>
                        </w:p>
                        <w:p w14:paraId="08E5732D" w14:textId="77777777" w:rsidR="00B543C9" w:rsidRPr="006D15E0" w:rsidRDefault="00B543C9" w:rsidP="00B543C9">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E57321" id="_x0000_t202" coordsize="21600,21600" o:spt="202" path="m,l,21600r21600,l21600,xe">
              <v:stroke joinstyle="miter"/>
              <v:path gradientshapeok="t" o:connecttype="rect"/>
            </v:shapetype>
            <v:shape id="Text Box 6" o:spid="_x0000_s1028" type="#_x0000_t202" style="position:absolute;margin-left:-28.45pt;margin-top:-4.25pt;width:409.5pt;height:3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" filled="f" stroked="f" strokeweight=".5pt">
              <v:textbox>
                <w:txbxContent>
                  <w:p w14:paraId="08E5732C" w14:textId="7EB7EB28" w:rsidR="00B543C9" w:rsidRPr="006D15E0" w:rsidRDefault="002E6275" w:rsidP="00B543C9">
                    <w:pPr>
                      <w:rPr>
                        <w:rFonts w:ascii="Arial" w:hAnsi="Arial" w:cs="Arial"/>
                        <w:b/>
                        <w:color w:val="FFFFFF" w:themeColor="background1"/>
                        <w:sz w:val="36"/>
                        <w:szCs w:val="36"/>
                      </w:rPr>
                    </w:pPr>
                    <w:r>
                      <w:rPr>
                        <w:rFonts w:ascii="Arial" w:hAnsi="Arial" w:cs="Arial"/>
                        <w:b/>
                        <w:color w:val="FFFFFF" w:themeColor="background1"/>
                        <w:sz w:val="36"/>
                        <w:szCs w:val="36"/>
                      </w:rPr>
                      <w:t>Interactive Tools in Blackboard</w:t>
                    </w:r>
                  </w:p>
                  <w:p w14:paraId="08E5732D" w14:textId="77777777" w:rsidR="00B543C9" w:rsidRPr="006D15E0" w:rsidRDefault="00B543C9" w:rsidP="00B543C9">
                    <w:pPr>
                      <w:rPr>
                        <w:sz w:val="36"/>
                        <w:szCs w:val="36"/>
                      </w:rPr>
                    </w:pPr>
                  </w:p>
                </w:txbxContent>
              </v:textbox>
            </v:shape>
          </w:pict>
        </mc:Fallback>
      </mc:AlternateContent>
    </w:r>
    <w:r w:rsidR="00652655">
      <w:rPr>
        <w:rFonts w:ascii="Arial" w:hAnsi="Arial" w:cs="Arial"/>
        <w:b/>
        <w:noProof/>
        <w:color w:val="FFFFFF" w:themeColor="background1"/>
        <w:sz w:val="36"/>
        <w:szCs w:val="28"/>
      </w:rPr>
      <w:drawing>
        <wp:anchor distT="0" distB="0" distL="114300" distR="114300" simplePos="0" relativeHeight="251670528" behindDoc="0" locked="0" layoutInCell="1" allowOverlap="1" wp14:anchorId="08E57323" wp14:editId="08E57324">
          <wp:simplePos x="0" y="0"/>
          <wp:positionH relativeFrom="column">
            <wp:posOffset>-457200</wp:posOffset>
          </wp:positionH>
          <wp:positionV relativeFrom="paragraph">
            <wp:posOffset>-228600</wp:posOffset>
          </wp:positionV>
          <wp:extent cx="6867525" cy="701675"/>
          <wp:effectExtent l="0" t="0" r="9525" b="3175"/>
          <wp:wrapSquare wrapText="bothSides"/>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genda header.jpg"/>
                  <pic:cNvPicPr/>
                </pic:nvPicPr>
                <pic:blipFill>
                  <a:blip r:embed="rId1">
                    <a:extLst>
                      <a:ext uri="{28A0092B-C50C-407E-A947-70E740481C1C}">
                        <a14:useLocalDpi xmlns:a14="http://schemas.microsoft.com/office/drawing/2010/main" val="0"/>
                      </a:ext>
                    </a:extLst>
                  </a:blip>
                  <a:stretch>
                    <a:fillRect/>
                  </a:stretch>
                </pic:blipFill>
                <pic:spPr>
                  <a:xfrm>
                    <a:off x="0" y="0"/>
                    <a:ext cx="6867525" cy="701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04090019"/>
    <w:lvl w:ilvl="0">
      <w:start w:val="1"/>
      <w:numFmt w:val="lowerLetter"/>
      <w:lvlText w:val="%1."/>
      <w:lvlJc w:val="left"/>
      <w:pPr>
        <w:ind w:left="1440" w:hanging="360"/>
      </w:pPr>
      <w:rPr>
        <w:rFonts w:hint="default"/>
      </w:rPr>
    </w:lvl>
  </w:abstractNum>
  <w:abstractNum w:abstractNumId="1" w15:restartNumberingAfterBreak="0">
    <w:nsid w:val="FFFFFF89"/>
    <w:multiLevelType w:val="singleLevel"/>
    <w:tmpl w:val="EFB6B72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740CDD"/>
    <w:multiLevelType w:val="multilevel"/>
    <w:tmpl w:val="8B500632"/>
    <w:numStyleLink w:val="AgendaBulletedList"/>
  </w:abstractNum>
  <w:abstractNum w:abstractNumId="3" w15:restartNumberingAfterBreak="0">
    <w:nsid w:val="17624284"/>
    <w:multiLevelType w:val="hybridMultilevel"/>
    <w:tmpl w:val="1970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F21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E13E37"/>
    <w:multiLevelType w:val="multilevel"/>
    <w:tmpl w:val="8B500632"/>
    <w:styleLink w:val="AgendaBulletedLis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7A940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9B05281"/>
    <w:multiLevelType w:val="hybridMultilevel"/>
    <w:tmpl w:val="8B500632"/>
    <w:lvl w:ilvl="0" w:tplc="0F3A8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187DD9"/>
    <w:multiLevelType w:val="hybridMultilevel"/>
    <w:tmpl w:val="63DC6B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4C3AB6"/>
    <w:multiLevelType w:val="multilevel"/>
    <w:tmpl w:val="8B5006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8AC328D"/>
    <w:multiLevelType w:val="hybridMultilevel"/>
    <w:tmpl w:val="3698B1EC"/>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28378D8"/>
    <w:multiLevelType w:val="hybridMultilevel"/>
    <w:tmpl w:val="93769B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
  </w:num>
  <w:num w:numId="4">
    <w:abstractNumId w:val="0"/>
  </w:num>
  <w:num w:numId="5">
    <w:abstractNumId w:val="7"/>
  </w:num>
  <w:num w:numId="6">
    <w:abstractNumId w:val="5"/>
  </w:num>
  <w:num w:numId="7">
    <w:abstractNumId w:val="2"/>
  </w:num>
  <w:num w:numId="8">
    <w:abstractNumId w:val="9"/>
  </w:num>
  <w:num w:numId="9">
    <w:abstractNumId w:val="6"/>
  </w:num>
  <w:num w:numId="10">
    <w:abstractNumId w:val="4"/>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E0"/>
    <w:rsid w:val="00080037"/>
    <w:rsid w:val="00177E46"/>
    <w:rsid w:val="00215FE2"/>
    <w:rsid w:val="0027127A"/>
    <w:rsid w:val="002D5499"/>
    <w:rsid w:val="002E6275"/>
    <w:rsid w:val="003B5CCE"/>
    <w:rsid w:val="003C525F"/>
    <w:rsid w:val="0042681E"/>
    <w:rsid w:val="0055463E"/>
    <w:rsid w:val="00581A0D"/>
    <w:rsid w:val="0058342B"/>
    <w:rsid w:val="005836C5"/>
    <w:rsid w:val="005D3B25"/>
    <w:rsid w:val="005D73EC"/>
    <w:rsid w:val="005E7E4E"/>
    <w:rsid w:val="00652655"/>
    <w:rsid w:val="00685938"/>
    <w:rsid w:val="006C453B"/>
    <w:rsid w:val="006C7BDA"/>
    <w:rsid w:val="006D15E0"/>
    <w:rsid w:val="006F17DB"/>
    <w:rsid w:val="006F20A0"/>
    <w:rsid w:val="006F2743"/>
    <w:rsid w:val="007942FC"/>
    <w:rsid w:val="007A0823"/>
    <w:rsid w:val="007F642C"/>
    <w:rsid w:val="00997D47"/>
    <w:rsid w:val="00A8649C"/>
    <w:rsid w:val="00AA1531"/>
    <w:rsid w:val="00B543C9"/>
    <w:rsid w:val="00C90F87"/>
    <w:rsid w:val="00D569E4"/>
    <w:rsid w:val="00E27021"/>
    <w:rsid w:val="00EB2411"/>
    <w:rsid w:val="00ED0FAA"/>
    <w:rsid w:val="00F700D0"/>
    <w:rsid w:val="00F94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E572D4"/>
  <w15:chartTrackingRefBased/>
  <w15:docId w15:val="{D5A7969C-EF30-4E56-A173-002ADC71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locked="1" w:uiPriority="9"/>
    <w:lsdException w:name="heading 2" w:locked="1"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rsid w:val="00997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Text">
    <w:name w:val="Agenda Text"/>
    <w:basedOn w:val="Normal"/>
    <w:link w:val="AgendaTextChar"/>
    <w:qFormat/>
    <w:rsid w:val="0058342B"/>
    <w:rPr>
      <w:rFonts w:ascii="Arial" w:hAnsi="Arial"/>
    </w:rPr>
  </w:style>
  <w:style w:type="paragraph" w:customStyle="1" w:styleId="AgendaBulletedText">
    <w:name w:val="Agenda Bulleted Text"/>
    <w:basedOn w:val="AgendaText"/>
    <w:next w:val="ListBullet5"/>
    <w:link w:val="AgendaBulletedTextChar"/>
    <w:qFormat/>
    <w:rsid w:val="00581A0D"/>
    <w:pPr>
      <w:spacing w:after="0" w:line="240" w:lineRule="auto"/>
    </w:pPr>
  </w:style>
  <w:style w:type="character" w:customStyle="1" w:styleId="AgendaTextChar">
    <w:name w:val="Agenda Text Char"/>
    <w:basedOn w:val="DefaultParagraphFont"/>
    <w:link w:val="AgendaText"/>
    <w:rsid w:val="00581A0D"/>
    <w:rPr>
      <w:rFonts w:ascii="Arial" w:hAnsi="Arial"/>
    </w:rPr>
  </w:style>
  <w:style w:type="paragraph" w:styleId="ListBullet">
    <w:name w:val="List Bullet"/>
    <w:basedOn w:val="Normal"/>
    <w:uiPriority w:val="99"/>
    <w:semiHidden/>
    <w:unhideWhenUsed/>
    <w:rsid w:val="00581A0D"/>
    <w:pPr>
      <w:numPr>
        <w:numId w:val="3"/>
      </w:numPr>
      <w:contextualSpacing/>
    </w:pPr>
  </w:style>
  <w:style w:type="table" w:styleId="TableGrid">
    <w:name w:val="Table Grid"/>
    <w:basedOn w:val="TableNormal"/>
    <w:uiPriority w:val="39"/>
    <w:locked/>
    <w:rsid w:val="007F6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581A0D"/>
    <w:pPr>
      <w:ind w:left="360" w:hanging="360"/>
      <w:contextualSpacing/>
    </w:pPr>
  </w:style>
  <w:style w:type="paragraph" w:styleId="BalloonText">
    <w:name w:val="Balloon Text"/>
    <w:basedOn w:val="Normal"/>
    <w:link w:val="BalloonTextChar"/>
    <w:uiPriority w:val="99"/>
    <w:semiHidden/>
    <w:unhideWhenUsed/>
    <w:rsid w:val="00A86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49C"/>
    <w:rPr>
      <w:rFonts w:ascii="Segoe UI" w:hAnsi="Segoe UI" w:cs="Segoe UI"/>
      <w:sz w:val="18"/>
      <w:szCs w:val="18"/>
    </w:rPr>
  </w:style>
  <w:style w:type="paragraph" w:styleId="ListBullet5">
    <w:name w:val="List Bullet 5"/>
    <w:basedOn w:val="Normal"/>
    <w:uiPriority w:val="99"/>
    <w:semiHidden/>
    <w:unhideWhenUsed/>
    <w:rsid w:val="00581A0D"/>
    <w:pPr>
      <w:contextualSpacing/>
    </w:pPr>
  </w:style>
  <w:style w:type="character" w:customStyle="1" w:styleId="AgendaBulletedTextChar">
    <w:name w:val="Agenda Bulleted Text Char"/>
    <w:basedOn w:val="AgendaTextChar"/>
    <w:link w:val="AgendaBulletedText"/>
    <w:rsid w:val="00581A0D"/>
    <w:rPr>
      <w:rFonts w:ascii="Arial" w:hAnsi="Arial"/>
    </w:rPr>
  </w:style>
  <w:style w:type="paragraph" w:customStyle="1" w:styleId="AgendaHeading">
    <w:name w:val="Agenda Heading"/>
    <w:basedOn w:val="Normal"/>
    <w:link w:val="AgendaHeadingChar"/>
    <w:qFormat/>
    <w:rsid w:val="00215FE2"/>
    <w:pPr>
      <w:framePr w:hSpace="187" w:wrap="notBeside" w:vAnchor="text" w:hAnchor="margin" w:xAlign="center" w:y="-100"/>
      <w:spacing w:after="0" w:line="240" w:lineRule="auto"/>
    </w:pPr>
    <w:rPr>
      <w:rFonts w:ascii="Arial" w:hAnsi="Arial" w:cs="Arial"/>
      <w:b/>
      <w:sz w:val="24"/>
    </w:rPr>
  </w:style>
  <w:style w:type="numbering" w:customStyle="1" w:styleId="AgendaBulletedList">
    <w:name w:val="Agenda Bulleted List"/>
    <w:basedOn w:val="NoList"/>
    <w:uiPriority w:val="99"/>
    <w:rsid w:val="005E7E4E"/>
    <w:pPr>
      <w:numPr>
        <w:numId w:val="6"/>
      </w:numPr>
    </w:pPr>
  </w:style>
  <w:style w:type="character" w:customStyle="1" w:styleId="AgendaHeadingChar">
    <w:name w:val="Agenda Heading Char"/>
    <w:basedOn w:val="DefaultParagraphFont"/>
    <w:link w:val="AgendaHeading"/>
    <w:rsid w:val="00215FE2"/>
    <w:rPr>
      <w:rFonts w:ascii="Arial" w:hAnsi="Arial" w:cs="Arial"/>
      <w:b/>
      <w:sz w:val="24"/>
    </w:rPr>
  </w:style>
  <w:style w:type="paragraph" w:styleId="Header">
    <w:name w:val="header"/>
    <w:basedOn w:val="Normal"/>
    <w:link w:val="HeaderChar"/>
    <w:uiPriority w:val="99"/>
    <w:unhideWhenUsed/>
    <w:rsid w:val="00AA1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531"/>
  </w:style>
  <w:style w:type="paragraph" w:styleId="Footer">
    <w:name w:val="footer"/>
    <w:basedOn w:val="Normal"/>
    <w:link w:val="FooterChar"/>
    <w:uiPriority w:val="99"/>
    <w:unhideWhenUsed/>
    <w:rsid w:val="00AA1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531"/>
  </w:style>
  <w:style w:type="paragraph" w:styleId="ListParagraph">
    <w:name w:val="List Paragraph"/>
    <w:basedOn w:val="Normal"/>
    <w:uiPriority w:val="34"/>
    <w:qFormat/>
    <w:locked/>
    <w:rsid w:val="006D15E0"/>
    <w:pPr>
      <w:ind w:left="720"/>
      <w:contextualSpacing/>
    </w:pPr>
  </w:style>
  <w:style w:type="character" w:styleId="Hyperlink">
    <w:name w:val="Hyperlink"/>
    <w:basedOn w:val="DefaultParagraphFont"/>
    <w:uiPriority w:val="99"/>
    <w:unhideWhenUsed/>
    <w:rsid w:val="006D15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Tech@wilmu.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en-us.help.blackboard.com/Learn/9.1_2014_04/Administrator/240_Blackboard_Videos/Video_Archiv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a.r.huxtable\Desktop\Agenda%20template%202016.dotx" TargetMode="External"/></Relationships>
</file>

<file path=word/theme/theme1.xml><?xml version="1.0" encoding="utf-8"?>
<a:theme xmlns:a="http://schemas.openxmlformats.org/drawingml/2006/main" name="Office Theme">
  <a:themeElements>
    <a:clrScheme name="WU colors">
      <a:dk1>
        <a:sysClr val="windowText" lastClr="000000"/>
      </a:dk1>
      <a:lt1>
        <a:sysClr val="window" lastClr="FFFFFF"/>
      </a:lt1>
      <a:dk2>
        <a:srgbClr val="00843D"/>
      </a:dk2>
      <a:lt2>
        <a:srgbClr val="EEECE1"/>
      </a:lt2>
      <a:accent1>
        <a:srgbClr val="00843D"/>
      </a:accent1>
      <a:accent2>
        <a:srgbClr val="FFC740"/>
      </a:accent2>
      <a:accent3>
        <a:srgbClr val="00843D"/>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63C2A08503CE4F9115E5C7B33C7768" ma:contentTypeVersion="0" ma:contentTypeDescription="Create a new document." ma:contentTypeScope="" ma:versionID="b800ae7b5bbb8b8b9d37a7402321e30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E33E8B-0A70-4FAC-807B-2F8B10365135}">
  <ds:schemaRefs>
    <ds:schemaRef ds:uri="http://purl.org/dc/terms/"/>
    <ds:schemaRef ds:uri="http://www.w3.org/XML/1998/namespace"/>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A6000CA-F79C-45C6-8D1E-9426C26CAE78}">
  <ds:schemaRefs>
    <ds:schemaRef ds:uri="http://schemas.microsoft.com/sharepoint/v3/contenttype/forms"/>
  </ds:schemaRefs>
</ds:datastoreItem>
</file>

<file path=customXml/itemProps3.xml><?xml version="1.0" encoding="utf-8"?>
<ds:datastoreItem xmlns:ds="http://schemas.openxmlformats.org/officeDocument/2006/customXml" ds:itemID="{0E659D25-FD33-44E1-9D04-4D9F31D36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Agenda template 2016</Template>
  <TotalTime>53</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Wilmington University</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Wilmington University</dc:creator>
  <cp:keywords/>
  <dc:description/>
  <cp:lastModifiedBy>Youse, Mary Beth -. (OL &amp; Ed Tech)</cp:lastModifiedBy>
  <cp:revision>7</cp:revision>
  <cp:lastPrinted>2016-09-22T13:42:00Z</cp:lastPrinted>
  <dcterms:created xsi:type="dcterms:W3CDTF">2016-10-27T16:58:00Z</dcterms:created>
  <dcterms:modified xsi:type="dcterms:W3CDTF">2017-04-10T19:53:00Z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0x010100A563C2A08503CE4F9115E5C7B33C7768</vt:lpwstr>
  </property>
</Properties>
</file>