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2F" w:rsidRPr="004C5597" w:rsidRDefault="000B462F" w:rsidP="000B462F">
      <w:pPr>
        <w:ind w:left="2880" w:firstLine="720"/>
        <w:rPr>
          <w:rFonts w:ascii="Arial" w:hAnsi="Arial" w:cs="Arial"/>
          <w:b/>
          <w:noProof/>
          <w:lang w:eastAsia="zh-TW"/>
        </w:rPr>
      </w:pPr>
    </w:p>
    <w:p w:rsidR="00C9648C" w:rsidRPr="004C5597" w:rsidRDefault="00C9648C" w:rsidP="001E1330">
      <w:pPr>
        <w:rPr>
          <w:rFonts w:ascii="Arial" w:hAnsi="Arial" w:cs="Arial"/>
          <w:noProof/>
          <w:lang w:eastAsia="zh-TW"/>
        </w:rPr>
      </w:pPr>
      <w:r w:rsidRPr="004C5597">
        <w:rPr>
          <w:rFonts w:ascii="Arial" w:hAnsi="Arial" w:cs="Arial"/>
          <w:b/>
          <w:noProof/>
          <w:lang w:eastAsia="zh-TW"/>
        </w:rPr>
        <w:t>Description:</w:t>
      </w:r>
      <w:r w:rsidRPr="004C5597">
        <w:rPr>
          <w:rFonts w:ascii="Arial" w:hAnsi="Arial" w:cs="Arial"/>
          <w:noProof/>
          <w:lang w:eastAsia="zh-TW"/>
        </w:rPr>
        <w:br/>
        <w:t xml:space="preserve">This workshop is a pre-requisite for advanced courses as well as the HOT training. This preparatory session will introduce faculty and staff to the Blackboard Learning System environment, general navigation, and core tools used in the teaching and learning process. </w:t>
      </w:r>
    </w:p>
    <w:p w:rsidR="001E1330" w:rsidRPr="004C5597" w:rsidRDefault="00C9648C" w:rsidP="001E1330">
      <w:pPr>
        <w:rPr>
          <w:rFonts w:ascii="Arial" w:hAnsi="Arial" w:cs="Arial"/>
          <w:noProof/>
          <w:lang w:eastAsia="zh-TW"/>
        </w:rPr>
      </w:pPr>
      <w:r w:rsidRPr="004C5597">
        <w:rPr>
          <w:rFonts w:ascii="Arial" w:hAnsi="Arial" w:cs="Arial"/>
          <w:b/>
          <w:noProof/>
          <w:lang w:eastAsia="zh-TW"/>
        </w:rPr>
        <w:t>What you will need to bring:</w:t>
      </w:r>
      <w:r w:rsidRPr="004C5597">
        <w:rPr>
          <w:rFonts w:ascii="Arial" w:hAnsi="Arial" w:cs="Arial"/>
          <w:noProof/>
          <w:lang w:eastAsia="zh-TW"/>
        </w:rPr>
        <w:t xml:space="preserve">  </w:t>
      </w:r>
    </w:p>
    <w:p w:rsidR="00C9648C" w:rsidRPr="004C5597" w:rsidRDefault="00C9648C" w:rsidP="001E1330">
      <w:pPr>
        <w:rPr>
          <w:rFonts w:ascii="Arial" w:hAnsi="Arial" w:cs="Arial"/>
          <w:i/>
          <w:noProof/>
          <w:lang w:eastAsia="zh-TW"/>
        </w:rPr>
      </w:pPr>
      <w:r w:rsidRPr="004C5597">
        <w:rPr>
          <w:rFonts w:ascii="Arial" w:hAnsi="Arial" w:cs="Arial"/>
          <w:noProof/>
          <w:lang w:eastAsia="zh-TW"/>
        </w:rPr>
        <w:t xml:space="preserve">Web Campus username and password are required.  </w:t>
      </w:r>
      <w:r w:rsidRPr="004C5597">
        <w:rPr>
          <w:rFonts w:ascii="Arial" w:hAnsi="Arial" w:cs="Arial"/>
          <w:noProof/>
          <w:lang w:eastAsia="zh-TW"/>
        </w:rPr>
        <w:br/>
      </w:r>
    </w:p>
    <w:p w:rsidR="00C9648C" w:rsidRPr="004C5597" w:rsidRDefault="00C9648C" w:rsidP="002C0AB4">
      <w:pPr>
        <w:pStyle w:val="ListParagraph"/>
        <w:ind w:firstLine="720"/>
        <w:rPr>
          <w:rFonts w:ascii="Arial" w:hAnsi="Arial" w:cs="Arial"/>
          <w:noProof/>
          <w:lang w:eastAsia="zh-TW"/>
        </w:rPr>
      </w:pPr>
      <w:r w:rsidRPr="004C5597">
        <w:rPr>
          <w:rFonts w:ascii="Arial" w:hAnsi="Arial" w:cs="Arial"/>
          <w:b/>
          <w:noProof/>
          <w:lang w:eastAsia="zh-TW"/>
        </w:rPr>
        <w:t>Duration</w:t>
      </w:r>
      <w:r w:rsidRPr="004C5597">
        <w:rPr>
          <w:rFonts w:ascii="Arial" w:hAnsi="Arial" w:cs="Arial"/>
          <w:noProof/>
          <w:lang w:eastAsia="zh-TW"/>
        </w:rPr>
        <w:t xml:space="preserve">:  </w:t>
      </w:r>
      <w:r w:rsidR="00CE105F" w:rsidRPr="004C5597">
        <w:rPr>
          <w:rFonts w:ascii="Arial" w:hAnsi="Arial" w:cs="Arial"/>
          <w:noProof/>
          <w:lang w:eastAsia="zh-TW"/>
        </w:rPr>
        <w:t>1.5</w:t>
      </w:r>
      <w:r w:rsidRPr="004C5597">
        <w:rPr>
          <w:rFonts w:ascii="Arial" w:hAnsi="Arial" w:cs="Arial"/>
          <w:noProof/>
          <w:lang w:eastAsia="zh-TW"/>
        </w:rPr>
        <w:t xml:space="preserve"> hours</w:t>
      </w:r>
      <w:r w:rsidR="002C0AB4" w:rsidRPr="004C5597">
        <w:rPr>
          <w:rFonts w:ascii="Arial" w:hAnsi="Arial" w:cs="Arial"/>
          <w:noProof/>
          <w:lang w:eastAsia="zh-TW"/>
        </w:rPr>
        <w:tab/>
      </w:r>
      <w:r w:rsidR="002C0AB4" w:rsidRPr="004C5597">
        <w:rPr>
          <w:rFonts w:ascii="Arial" w:hAnsi="Arial" w:cs="Arial"/>
          <w:noProof/>
          <w:lang w:eastAsia="zh-TW"/>
        </w:rPr>
        <w:tab/>
      </w:r>
      <w:r w:rsidR="002C0AB4" w:rsidRPr="004C5597">
        <w:rPr>
          <w:rFonts w:ascii="Arial" w:hAnsi="Arial" w:cs="Arial"/>
          <w:noProof/>
          <w:lang w:eastAsia="zh-TW"/>
        </w:rPr>
        <w:tab/>
      </w:r>
      <w:r w:rsidR="002C0AB4" w:rsidRPr="004C5597">
        <w:rPr>
          <w:rFonts w:ascii="Arial" w:hAnsi="Arial" w:cs="Arial"/>
          <w:noProof/>
          <w:lang w:eastAsia="zh-TW"/>
        </w:rPr>
        <w:tab/>
      </w:r>
      <w:r w:rsidRPr="004C5597">
        <w:rPr>
          <w:rFonts w:ascii="Arial" w:hAnsi="Arial" w:cs="Arial"/>
          <w:b/>
          <w:noProof/>
          <w:lang w:eastAsia="zh-TW"/>
        </w:rPr>
        <w:t>Format:</w:t>
      </w:r>
      <w:r w:rsidRPr="004C5597">
        <w:rPr>
          <w:rFonts w:ascii="Arial" w:hAnsi="Arial" w:cs="Arial"/>
          <w:noProof/>
          <w:lang w:eastAsia="zh-TW"/>
        </w:rPr>
        <w:t xml:space="preserve"> F2F </w:t>
      </w:r>
      <w:bookmarkStart w:id="0" w:name="_GoBack"/>
      <w:bookmarkEnd w:id="0"/>
    </w:p>
    <w:p w:rsidR="00C9648C" w:rsidRPr="004C5597" w:rsidRDefault="00C9648C" w:rsidP="002C0AB4">
      <w:pPr>
        <w:pStyle w:val="ListParagraph"/>
        <w:ind w:left="0"/>
        <w:jc w:val="center"/>
        <w:rPr>
          <w:rFonts w:ascii="Arial" w:hAnsi="Arial" w:cs="Arial"/>
          <w:b/>
          <w:noProof/>
          <w:lang w:eastAsia="zh-TW"/>
        </w:rPr>
      </w:pPr>
      <w:r w:rsidRPr="004C5597">
        <w:rPr>
          <w:rFonts w:ascii="Arial" w:hAnsi="Arial" w:cs="Arial"/>
          <w:b/>
          <w:noProof/>
          <w:lang w:eastAsia="zh-TW"/>
        </w:rPr>
        <w:t>Agenda</w:t>
      </w:r>
    </w:p>
    <w:p w:rsidR="00C9648C" w:rsidRPr="004C5597" w:rsidRDefault="00C9648C" w:rsidP="00C9648C">
      <w:pPr>
        <w:pStyle w:val="ListParagraph"/>
        <w:ind w:left="360"/>
        <w:rPr>
          <w:rFonts w:ascii="Arial" w:hAnsi="Arial" w:cs="Arial"/>
        </w:rPr>
      </w:pPr>
    </w:p>
    <w:p w:rsidR="00C9648C" w:rsidRPr="004C5597" w:rsidRDefault="00C9648C" w:rsidP="00C9648C">
      <w:pPr>
        <w:pStyle w:val="ListParagraph"/>
        <w:numPr>
          <w:ilvl w:val="0"/>
          <w:numId w:val="1"/>
        </w:numPr>
        <w:rPr>
          <w:rFonts w:ascii="Arial" w:hAnsi="Arial" w:cs="Arial"/>
        </w:rPr>
      </w:pPr>
      <w:r w:rsidRPr="004C5597">
        <w:rPr>
          <w:rFonts w:ascii="Arial" w:hAnsi="Arial" w:cs="Arial"/>
        </w:rPr>
        <w:t>Welcome</w:t>
      </w:r>
    </w:p>
    <w:p w:rsidR="00C9648C" w:rsidRPr="004C5597" w:rsidRDefault="00C9648C" w:rsidP="00C9648C">
      <w:pPr>
        <w:pStyle w:val="ListParagraph"/>
        <w:numPr>
          <w:ilvl w:val="1"/>
          <w:numId w:val="1"/>
        </w:numPr>
        <w:rPr>
          <w:rFonts w:ascii="Arial" w:hAnsi="Arial" w:cs="Arial"/>
        </w:rPr>
      </w:pPr>
      <w:r w:rsidRPr="004C5597">
        <w:rPr>
          <w:rFonts w:ascii="Arial" w:hAnsi="Arial" w:cs="Arial"/>
        </w:rPr>
        <w:t>Attendance Sign-in</w:t>
      </w:r>
    </w:p>
    <w:p w:rsidR="00C9648C" w:rsidRPr="004C5597" w:rsidRDefault="00C9648C" w:rsidP="00C9648C">
      <w:pPr>
        <w:pStyle w:val="ListParagraph"/>
        <w:numPr>
          <w:ilvl w:val="1"/>
          <w:numId w:val="1"/>
        </w:numPr>
        <w:rPr>
          <w:rFonts w:ascii="Arial" w:hAnsi="Arial" w:cs="Arial"/>
        </w:rPr>
      </w:pPr>
      <w:r w:rsidRPr="004C5597">
        <w:rPr>
          <w:rFonts w:ascii="Arial" w:hAnsi="Arial" w:cs="Arial"/>
        </w:rPr>
        <w:t>Instructor Introduction</w:t>
      </w:r>
    </w:p>
    <w:p w:rsidR="00C9648C" w:rsidRPr="004C5597" w:rsidRDefault="00C9648C" w:rsidP="00C9648C">
      <w:pPr>
        <w:pStyle w:val="ListParagraph"/>
        <w:numPr>
          <w:ilvl w:val="0"/>
          <w:numId w:val="1"/>
        </w:numPr>
        <w:rPr>
          <w:rFonts w:ascii="Arial" w:hAnsi="Arial" w:cs="Arial"/>
        </w:rPr>
      </w:pPr>
      <w:r w:rsidRPr="004C5597">
        <w:rPr>
          <w:rFonts w:ascii="Arial" w:hAnsi="Arial" w:cs="Arial"/>
        </w:rPr>
        <w:t>Demonstration</w:t>
      </w:r>
    </w:p>
    <w:p w:rsidR="00C9648C" w:rsidRPr="004C5597" w:rsidRDefault="00C9648C" w:rsidP="00C9648C">
      <w:pPr>
        <w:pStyle w:val="ListParagraph"/>
        <w:numPr>
          <w:ilvl w:val="1"/>
          <w:numId w:val="1"/>
        </w:numPr>
        <w:rPr>
          <w:rFonts w:ascii="Arial" w:hAnsi="Arial" w:cs="Arial"/>
        </w:rPr>
      </w:pPr>
      <w:r w:rsidRPr="004C5597">
        <w:rPr>
          <w:rFonts w:ascii="Arial" w:hAnsi="Arial" w:cs="Arial"/>
        </w:rPr>
        <w:t>What is Web Campus?</w:t>
      </w:r>
    </w:p>
    <w:p w:rsidR="00C9648C" w:rsidRPr="004C5597" w:rsidRDefault="00C9648C" w:rsidP="00C9648C">
      <w:pPr>
        <w:pStyle w:val="ListParagraph"/>
        <w:numPr>
          <w:ilvl w:val="1"/>
          <w:numId w:val="1"/>
        </w:numPr>
        <w:rPr>
          <w:rFonts w:ascii="Arial" w:hAnsi="Arial" w:cs="Arial"/>
        </w:rPr>
      </w:pPr>
      <w:r w:rsidRPr="004C5597">
        <w:rPr>
          <w:rFonts w:ascii="Arial" w:hAnsi="Arial" w:cs="Arial"/>
        </w:rPr>
        <w:t>Blackboard – What are the possibilities? What tools will help best support you and your students?</w:t>
      </w:r>
    </w:p>
    <w:p w:rsidR="00C9648C" w:rsidRPr="004C5597" w:rsidRDefault="00C9648C" w:rsidP="00C9648C">
      <w:pPr>
        <w:pStyle w:val="ListParagraph"/>
        <w:numPr>
          <w:ilvl w:val="0"/>
          <w:numId w:val="1"/>
        </w:numPr>
        <w:rPr>
          <w:rFonts w:ascii="Arial" w:hAnsi="Arial" w:cs="Arial"/>
        </w:rPr>
      </w:pPr>
      <w:r w:rsidRPr="004C5597">
        <w:rPr>
          <w:rFonts w:ascii="Arial" w:hAnsi="Arial" w:cs="Arial"/>
        </w:rPr>
        <w:t>Useful Links</w:t>
      </w:r>
    </w:p>
    <w:p w:rsidR="00C9648C" w:rsidRPr="004C5597" w:rsidRDefault="00C9648C" w:rsidP="00C9648C">
      <w:pPr>
        <w:pStyle w:val="ListParagraph"/>
        <w:numPr>
          <w:ilvl w:val="1"/>
          <w:numId w:val="1"/>
        </w:numPr>
        <w:rPr>
          <w:rFonts w:ascii="Arial" w:hAnsi="Arial" w:cs="Arial"/>
        </w:rPr>
      </w:pPr>
      <w:r w:rsidRPr="004C5597">
        <w:rPr>
          <w:rFonts w:ascii="Arial" w:hAnsi="Arial" w:cs="Arial"/>
        </w:rPr>
        <w:t xml:space="preserve">Web Campus-  </w:t>
      </w:r>
      <w:hyperlink r:id="rId8" w:history="1">
        <w:r w:rsidRPr="004C5597">
          <w:rPr>
            <w:rStyle w:val="Hyperlink"/>
            <w:rFonts w:ascii="Arial" w:hAnsi="Arial" w:cs="Arial"/>
          </w:rPr>
          <w:t>https://webcampus.wilmu.edu/</w:t>
        </w:r>
      </w:hyperlink>
      <w:r w:rsidRPr="004C5597">
        <w:rPr>
          <w:rFonts w:ascii="Arial" w:hAnsi="Arial" w:cs="Arial"/>
        </w:rPr>
        <w:t xml:space="preserve"> </w:t>
      </w:r>
    </w:p>
    <w:p w:rsidR="00C9648C" w:rsidRPr="004C5597" w:rsidRDefault="00C9648C" w:rsidP="00C9648C">
      <w:pPr>
        <w:pStyle w:val="ListParagraph"/>
        <w:numPr>
          <w:ilvl w:val="1"/>
          <w:numId w:val="1"/>
        </w:numPr>
        <w:rPr>
          <w:rFonts w:ascii="Arial" w:hAnsi="Arial" w:cs="Arial"/>
        </w:rPr>
      </w:pPr>
      <w:r w:rsidRPr="004C5597">
        <w:rPr>
          <w:rFonts w:ascii="Arial" w:hAnsi="Arial" w:cs="Arial"/>
        </w:rPr>
        <w:t xml:space="preserve">Tech Support-  </w:t>
      </w:r>
      <w:r w:rsidR="009A09C8" w:rsidRPr="004C5597">
        <w:rPr>
          <w:rFonts w:ascii="Arial" w:hAnsi="Arial" w:cs="Arial"/>
        </w:rPr>
        <w:t xml:space="preserve">email </w:t>
      </w:r>
      <w:hyperlink r:id="rId9" w:history="1">
        <w:r w:rsidR="009A09C8" w:rsidRPr="004C5597">
          <w:rPr>
            <w:rStyle w:val="Hyperlink"/>
            <w:rFonts w:ascii="Arial" w:hAnsi="Arial" w:cs="Arial"/>
          </w:rPr>
          <w:t>facultytraining@wilmu.edu</w:t>
        </w:r>
      </w:hyperlink>
      <w:r w:rsidR="009A09C8" w:rsidRPr="004C5597">
        <w:rPr>
          <w:rFonts w:ascii="Arial" w:hAnsi="Arial" w:cs="Arial"/>
        </w:rPr>
        <w:t xml:space="preserve"> </w:t>
      </w:r>
    </w:p>
    <w:p w:rsidR="00C9648C" w:rsidRPr="004C5597" w:rsidRDefault="00C9648C" w:rsidP="009A09C8">
      <w:pPr>
        <w:pStyle w:val="ListParagraph"/>
        <w:numPr>
          <w:ilvl w:val="1"/>
          <w:numId w:val="1"/>
        </w:numPr>
        <w:ind w:right="-990"/>
        <w:rPr>
          <w:rFonts w:ascii="Arial" w:hAnsi="Arial" w:cs="Arial"/>
        </w:rPr>
      </w:pPr>
      <w:r w:rsidRPr="004C5597">
        <w:rPr>
          <w:rFonts w:ascii="Arial" w:hAnsi="Arial" w:cs="Arial"/>
        </w:rPr>
        <w:t xml:space="preserve">Bb Narrated Videos and Tutorials- </w:t>
      </w:r>
      <w:hyperlink r:id="rId10" w:history="1">
        <w:r w:rsidR="009A09C8" w:rsidRPr="004C5597">
          <w:rPr>
            <w:rStyle w:val="Hyperlink"/>
            <w:rFonts w:ascii="Arial" w:hAnsi="Arial" w:cs="Arial"/>
          </w:rPr>
          <w:t>hwww.wilmu.edu/blackboard/videosupport.aspx</w:t>
        </w:r>
      </w:hyperlink>
      <w:r w:rsidR="009A09C8" w:rsidRPr="004C5597">
        <w:rPr>
          <w:rFonts w:ascii="Arial" w:hAnsi="Arial" w:cs="Arial"/>
        </w:rPr>
        <w:t xml:space="preserve"> </w:t>
      </w:r>
    </w:p>
    <w:p w:rsidR="00CE105F" w:rsidRPr="004C5597" w:rsidRDefault="00CE105F" w:rsidP="00CE105F">
      <w:pPr>
        <w:pStyle w:val="ListParagraph"/>
        <w:numPr>
          <w:ilvl w:val="1"/>
          <w:numId w:val="1"/>
        </w:numPr>
        <w:rPr>
          <w:rFonts w:ascii="Arial" w:hAnsi="Arial" w:cs="Arial"/>
        </w:rPr>
      </w:pPr>
      <w:r w:rsidRPr="004C5597">
        <w:rPr>
          <w:rFonts w:ascii="Arial" w:hAnsi="Arial" w:cs="Arial"/>
        </w:rPr>
        <w:t>24/7 Help and support is available via phone at 1-877-708-2905</w:t>
      </w:r>
    </w:p>
    <w:p w:rsidR="00CE105F" w:rsidRPr="004C5597" w:rsidRDefault="00CE105F" w:rsidP="00CE105F">
      <w:pPr>
        <w:pStyle w:val="ListParagraph"/>
        <w:ind w:left="1800" w:right="-990"/>
        <w:rPr>
          <w:rFonts w:ascii="Arial" w:hAnsi="Arial" w:cs="Arial"/>
        </w:rPr>
      </w:pPr>
    </w:p>
    <w:p w:rsidR="00C9648C" w:rsidRPr="004C5597" w:rsidRDefault="00C9648C" w:rsidP="00C9648C">
      <w:pPr>
        <w:pStyle w:val="ListParagraph"/>
        <w:ind w:left="1800"/>
        <w:rPr>
          <w:rFonts w:ascii="Arial" w:hAnsi="Arial" w:cs="Arial"/>
        </w:rPr>
      </w:pPr>
    </w:p>
    <w:p w:rsidR="00C9648C" w:rsidRPr="004C5597" w:rsidRDefault="00C9648C" w:rsidP="00C9648C">
      <w:pPr>
        <w:pStyle w:val="ListParagraph"/>
        <w:ind w:left="1080"/>
        <w:rPr>
          <w:rFonts w:ascii="Arial" w:hAnsi="Arial" w:cs="Arial"/>
          <w:b/>
        </w:rPr>
      </w:pPr>
      <w:r w:rsidRPr="004C5597">
        <w:rPr>
          <w:rFonts w:ascii="Arial" w:hAnsi="Arial" w:cs="Arial"/>
          <w:b/>
        </w:rPr>
        <w:t>HANDS ON ACTIVITIES</w:t>
      </w:r>
    </w:p>
    <w:p w:rsidR="00C9648C" w:rsidRPr="004C5597" w:rsidRDefault="00C9648C" w:rsidP="00C9648C">
      <w:pPr>
        <w:pStyle w:val="ListParagraph"/>
        <w:ind w:left="1080"/>
        <w:rPr>
          <w:rFonts w:ascii="Arial" w:hAnsi="Arial" w:cs="Arial"/>
        </w:rPr>
      </w:pPr>
    </w:p>
    <w:p w:rsidR="00C9648C" w:rsidRPr="004C5597" w:rsidRDefault="00C9648C" w:rsidP="00C9648C">
      <w:pPr>
        <w:pStyle w:val="ListParagraph"/>
        <w:numPr>
          <w:ilvl w:val="0"/>
          <w:numId w:val="1"/>
        </w:numPr>
        <w:rPr>
          <w:rFonts w:ascii="Arial" w:hAnsi="Arial" w:cs="Arial"/>
        </w:rPr>
      </w:pPr>
      <w:r w:rsidRPr="004C5597">
        <w:rPr>
          <w:rFonts w:ascii="Arial" w:hAnsi="Arial" w:cs="Arial"/>
        </w:rPr>
        <w:t>Web Campus and Sign-on</w:t>
      </w:r>
    </w:p>
    <w:p w:rsidR="00C9648C" w:rsidRPr="004C5597" w:rsidRDefault="00C9648C" w:rsidP="00C9648C">
      <w:pPr>
        <w:pStyle w:val="ListParagraph"/>
        <w:numPr>
          <w:ilvl w:val="1"/>
          <w:numId w:val="1"/>
        </w:numPr>
        <w:rPr>
          <w:rFonts w:ascii="Arial" w:hAnsi="Arial" w:cs="Arial"/>
        </w:rPr>
      </w:pPr>
      <w:r w:rsidRPr="004C5597">
        <w:rPr>
          <w:rFonts w:ascii="Arial" w:hAnsi="Arial" w:cs="Arial"/>
        </w:rPr>
        <w:t>Review Links on Sign-in page</w:t>
      </w:r>
    </w:p>
    <w:p w:rsidR="00C9648C" w:rsidRPr="004C5597" w:rsidRDefault="00C9648C" w:rsidP="00C9648C">
      <w:pPr>
        <w:pStyle w:val="ListParagraph"/>
        <w:numPr>
          <w:ilvl w:val="2"/>
          <w:numId w:val="1"/>
        </w:numPr>
        <w:rPr>
          <w:rFonts w:ascii="Arial" w:hAnsi="Arial" w:cs="Arial"/>
        </w:rPr>
      </w:pPr>
      <w:r w:rsidRPr="004C5597">
        <w:rPr>
          <w:rFonts w:ascii="Arial" w:hAnsi="Arial" w:cs="Arial"/>
        </w:rPr>
        <w:t>Official Roster</w:t>
      </w:r>
    </w:p>
    <w:p w:rsidR="00C9648C" w:rsidRPr="00041787" w:rsidRDefault="00C9648C" w:rsidP="00C9648C">
      <w:pPr>
        <w:pStyle w:val="ListParagraph"/>
        <w:numPr>
          <w:ilvl w:val="2"/>
          <w:numId w:val="1"/>
        </w:numPr>
        <w:rPr>
          <w:rFonts w:ascii="Arial" w:hAnsi="Arial" w:cs="Arial"/>
          <w:b/>
        </w:rPr>
      </w:pPr>
      <w:r w:rsidRPr="00041787">
        <w:rPr>
          <w:rFonts w:ascii="Arial" w:hAnsi="Arial" w:cs="Arial"/>
          <w:b/>
        </w:rPr>
        <w:t>Enter Grades</w:t>
      </w:r>
    </w:p>
    <w:p w:rsidR="00C9648C" w:rsidRPr="004C5597" w:rsidRDefault="00C9648C" w:rsidP="00C9648C">
      <w:pPr>
        <w:pStyle w:val="ListParagraph"/>
        <w:numPr>
          <w:ilvl w:val="2"/>
          <w:numId w:val="1"/>
        </w:numPr>
        <w:rPr>
          <w:rFonts w:ascii="Arial" w:hAnsi="Arial" w:cs="Arial"/>
        </w:rPr>
      </w:pPr>
      <w:r w:rsidRPr="004C5597">
        <w:rPr>
          <w:rFonts w:ascii="Arial" w:hAnsi="Arial" w:cs="Arial"/>
        </w:rPr>
        <w:t>WU Email</w:t>
      </w:r>
    </w:p>
    <w:p w:rsidR="00C9648C" w:rsidRPr="004C5597" w:rsidRDefault="00C9648C" w:rsidP="00C9648C">
      <w:pPr>
        <w:pStyle w:val="ListParagraph"/>
        <w:numPr>
          <w:ilvl w:val="2"/>
          <w:numId w:val="1"/>
        </w:numPr>
        <w:rPr>
          <w:rFonts w:ascii="Arial" w:hAnsi="Arial" w:cs="Arial"/>
        </w:rPr>
      </w:pPr>
      <w:r w:rsidRPr="004C5597">
        <w:rPr>
          <w:rFonts w:ascii="Arial" w:hAnsi="Arial" w:cs="Arial"/>
        </w:rPr>
        <w:t>Blackboard</w:t>
      </w:r>
    </w:p>
    <w:p w:rsidR="00C9648C" w:rsidRDefault="00C9648C" w:rsidP="00C9648C">
      <w:pPr>
        <w:pStyle w:val="ListParagraph"/>
        <w:numPr>
          <w:ilvl w:val="2"/>
          <w:numId w:val="1"/>
        </w:numPr>
        <w:rPr>
          <w:rFonts w:ascii="Arial" w:hAnsi="Arial" w:cs="Arial"/>
        </w:rPr>
      </w:pPr>
      <w:r w:rsidRPr="004C5597">
        <w:rPr>
          <w:rFonts w:ascii="Arial" w:hAnsi="Arial" w:cs="Arial"/>
        </w:rPr>
        <w:t>Password and Personal Information</w:t>
      </w:r>
    </w:p>
    <w:p w:rsidR="00041787" w:rsidRPr="004C5597" w:rsidRDefault="00041787" w:rsidP="00C9648C">
      <w:pPr>
        <w:pStyle w:val="ListParagraph"/>
        <w:numPr>
          <w:ilvl w:val="2"/>
          <w:numId w:val="1"/>
        </w:numPr>
        <w:rPr>
          <w:rFonts w:ascii="Arial" w:hAnsi="Arial" w:cs="Arial"/>
        </w:rPr>
      </w:pPr>
      <w:r>
        <w:rPr>
          <w:rFonts w:ascii="Arial" w:hAnsi="Arial" w:cs="Arial"/>
          <w:b/>
        </w:rPr>
        <w:t xml:space="preserve">Attendance policy </w:t>
      </w:r>
    </w:p>
    <w:p w:rsidR="00C9648C" w:rsidRPr="004C5597" w:rsidRDefault="00C9648C" w:rsidP="00C9648C">
      <w:pPr>
        <w:pStyle w:val="ListParagraph"/>
        <w:ind w:left="2520"/>
        <w:rPr>
          <w:rFonts w:ascii="Arial" w:hAnsi="Arial" w:cs="Arial"/>
        </w:rPr>
      </w:pPr>
    </w:p>
    <w:p w:rsidR="00C9648C" w:rsidRPr="004C5597" w:rsidRDefault="00C9648C" w:rsidP="00C9648C">
      <w:pPr>
        <w:pStyle w:val="ListParagraph"/>
        <w:numPr>
          <w:ilvl w:val="0"/>
          <w:numId w:val="1"/>
        </w:numPr>
        <w:rPr>
          <w:rFonts w:ascii="Arial" w:hAnsi="Arial" w:cs="Arial"/>
        </w:rPr>
      </w:pPr>
      <w:r w:rsidRPr="004C5597">
        <w:rPr>
          <w:rFonts w:ascii="Arial" w:hAnsi="Arial" w:cs="Arial"/>
        </w:rPr>
        <w:t>My Welcome Page</w:t>
      </w:r>
    </w:p>
    <w:p w:rsidR="00C9648C" w:rsidRPr="004C5597" w:rsidRDefault="00C9648C" w:rsidP="009A09C8">
      <w:pPr>
        <w:pStyle w:val="ListParagraph"/>
        <w:numPr>
          <w:ilvl w:val="1"/>
          <w:numId w:val="1"/>
        </w:numPr>
        <w:rPr>
          <w:rFonts w:ascii="Arial" w:hAnsi="Arial" w:cs="Arial"/>
        </w:rPr>
      </w:pPr>
      <w:r w:rsidRPr="004C5597">
        <w:rPr>
          <w:rFonts w:ascii="Arial" w:hAnsi="Arial" w:cs="Arial"/>
        </w:rPr>
        <w:t>Manage “My Courses” module</w:t>
      </w:r>
      <w:r w:rsidR="009A09C8" w:rsidRPr="004C5597">
        <w:rPr>
          <w:rFonts w:ascii="Arial" w:hAnsi="Arial" w:cs="Arial"/>
        </w:rPr>
        <w:t xml:space="preserve"> - </w:t>
      </w:r>
      <w:r w:rsidRPr="004C5597">
        <w:rPr>
          <w:rFonts w:ascii="Arial" w:hAnsi="Arial" w:cs="Arial"/>
        </w:rPr>
        <w:t>Hide old courses from view</w:t>
      </w:r>
    </w:p>
    <w:p w:rsidR="00C9648C" w:rsidRPr="004C5597" w:rsidRDefault="00C9648C" w:rsidP="00C9648C">
      <w:pPr>
        <w:pStyle w:val="ListParagraph"/>
        <w:ind w:left="1800"/>
        <w:rPr>
          <w:rFonts w:ascii="Arial" w:hAnsi="Arial" w:cs="Arial"/>
        </w:rPr>
      </w:pPr>
    </w:p>
    <w:p w:rsidR="002C0AB4" w:rsidRPr="004C5597" w:rsidRDefault="002C0AB4" w:rsidP="002C0AB4">
      <w:pPr>
        <w:pStyle w:val="ListParagraph"/>
        <w:ind w:left="1080"/>
        <w:rPr>
          <w:rFonts w:ascii="Arial" w:hAnsi="Arial" w:cs="Arial"/>
        </w:rPr>
      </w:pPr>
    </w:p>
    <w:p w:rsidR="002C0AB4" w:rsidRPr="004C5597" w:rsidRDefault="002C0AB4" w:rsidP="002C0AB4">
      <w:pPr>
        <w:pStyle w:val="ListParagraph"/>
        <w:ind w:left="1080"/>
        <w:rPr>
          <w:rFonts w:ascii="Arial" w:hAnsi="Arial" w:cs="Arial"/>
        </w:rPr>
      </w:pPr>
    </w:p>
    <w:p w:rsidR="002C0AB4" w:rsidRPr="004C5597" w:rsidRDefault="00CE105F" w:rsidP="002C0AB4">
      <w:pPr>
        <w:pStyle w:val="ListParagraph"/>
        <w:ind w:left="1080"/>
        <w:rPr>
          <w:rFonts w:ascii="Arial" w:hAnsi="Arial" w:cs="Arial"/>
        </w:rPr>
      </w:pPr>
      <w:r w:rsidRPr="004C5597">
        <w:rPr>
          <w:rFonts w:ascii="Arial" w:hAnsi="Arial" w:cs="Arial"/>
        </w:rPr>
        <w:lastRenderedPageBreak/>
        <w:br/>
      </w:r>
    </w:p>
    <w:p w:rsidR="002C0AB4" w:rsidRPr="004C5597" w:rsidRDefault="002C0AB4" w:rsidP="002C0AB4">
      <w:pPr>
        <w:pStyle w:val="ListParagraph"/>
        <w:ind w:left="1080"/>
        <w:rPr>
          <w:rFonts w:ascii="Arial" w:hAnsi="Arial" w:cs="Arial"/>
        </w:rPr>
      </w:pPr>
    </w:p>
    <w:p w:rsidR="004C5597" w:rsidRPr="004C5597" w:rsidRDefault="004C5597" w:rsidP="004C5597">
      <w:pPr>
        <w:pStyle w:val="ListParagraph"/>
        <w:numPr>
          <w:ilvl w:val="0"/>
          <w:numId w:val="1"/>
        </w:numPr>
        <w:rPr>
          <w:rFonts w:ascii="Arial" w:hAnsi="Arial" w:cs="Arial"/>
          <w:b/>
        </w:rPr>
      </w:pPr>
      <w:r w:rsidRPr="004C5597">
        <w:rPr>
          <w:rFonts w:ascii="Arial" w:hAnsi="Arial" w:cs="Arial"/>
          <w:b/>
        </w:rPr>
        <w:t>Primary Course Tools</w:t>
      </w:r>
    </w:p>
    <w:p w:rsidR="004C5597" w:rsidRPr="004C5597" w:rsidRDefault="004C5597" w:rsidP="004C5597">
      <w:pPr>
        <w:pStyle w:val="ListParagraph"/>
        <w:numPr>
          <w:ilvl w:val="1"/>
          <w:numId w:val="1"/>
        </w:numPr>
        <w:rPr>
          <w:rFonts w:ascii="Arial" w:hAnsi="Arial" w:cs="Arial"/>
          <w:b/>
        </w:rPr>
      </w:pPr>
      <w:r w:rsidRPr="004C5597">
        <w:rPr>
          <w:rFonts w:ascii="Arial" w:hAnsi="Arial" w:cs="Arial"/>
          <w:b/>
        </w:rPr>
        <w:t>Announcements</w:t>
      </w:r>
    </w:p>
    <w:p w:rsidR="004C5597" w:rsidRPr="004C5597" w:rsidRDefault="004C5597" w:rsidP="004C5597">
      <w:pPr>
        <w:pStyle w:val="ListParagraph"/>
        <w:numPr>
          <w:ilvl w:val="1"/>
          <w:numId w:val="1"/>
        </w:numPr>
        <w:rPr>
          <w:rFonts w:ascii="Arial" w:hAnsi="Arial" w:cs="Arial"/>
          <w:b/>
        </w:rPr>
      </w:pPr>
      <w:r w:rsidRPr="004C5597">
        <w:rPr>
          <w:rFonts w:ascii="Arial" w:hAnsi="Arial" w:cs="Arial"/>
          <w:b/>
        </w:rPr>
        <w:t xml:space="preserve">Faculty Contact </w:t>
      </w:r>
    </w:p>
    <w:p w:rsidR="004C5597" w:rsidRPr="004C5597" w:rsidRDefault="004C5597" w:rsidP="004C5597">
      <w:pPr>
        <w:pStyle w:val="ListParagraph"/>
        <w:numPr>
          <w:ilvl w:val="1"/>
          <w:numId w:val="1"/>
        </w:numPr>
        <w:rPr>
          <w:rFonts w:ascii="Arial" w:hAnsi="Arial" w:cs="Arial"/>
          <w:b/>
        </w:rPr>
      </w:pPr>
      <w:r w:rsidRPr="004C5597">
        <w:rPr>
          <w:rFonts w:ascii="Arial" w:hAnsi="Arial" w:cs="Arial"/>
          <w:b/>
        </w:rPr>
        <w:t>Email</w:t>
      </w:r>
    </w:p>
    <w:p w:rsidR="004C5597" w:rsidRPr="004C5597" w:rsidRDefault="004C5597" w:rsidP="004C5597">
      <w:pPr>
        <w:pStyle w:val="ListParagraph"/>
        <w:numPr>
          <w:ilvl w:val="2"/>
          <w:numId w:val="1"/>
        </w:numPr>
        <w:rPr>
          <w:rFonts w:ascii="Arial" w:hAnsi="Arial" w:cs="Arial"/>
          <w:b/>
        </w:rPr>
      </w:pPr>
      <w:r w:rsidRPr="004C5597">
        <w:rPr>
          <w:rFonts w:ascii="Arial" w:hAnsi="Arial" w:cs="Arial"/>
          <w:b/>
        </w:rPr>
        <w:t xml:space="preserve">If there’s a grade issue, start using your WU email instead of Blackboard so the email thread is documented </w:t>
      </w:r>
    </w:p>
    <w:p w:rsidR="004C5597" w:rsidRPr="004C5597" w:rsidRDefault="004C5597" w:rsidP="004C5597">
      <w:pPr>
        <w:pStyle w:val="ListParagraph"/>
        <w:numPr>
          <w:ilvl w:val="1"/>
          <w:numId w:val="1"/>
        </w:numPr>
        <w:rPr>
          <w:rFonts w:ascii="Arial" w:hAnsi="Arial" w:cs="Arial"/>
          <w:b/>
        </w:rPr>
      </w:pPr>
      <w:r w:rsidRPr="004C5597">
        <w:rPr>
          <w:rFonts w:ascii="Arial" w:hAnsi="Arial" w:cs="Arial"/>
          <w:b/>
        </w:rPr>
        <w:t>Syllabus -</w:t>
      </w:r>
      <w:r w:rsidRPr="004C5597">
        <w:rPr>
          <w:rFonts w:ascii="Arial" w:hAnsi="Arial" w:cs="Arial"/>
        </w:rPr>
        <w:t xml:space="preserve"> </w:t>
      </w:r>
      <w:r w:rsidRPr="004C5597">
        <w:rPr>
          <w:rFonts w:ascii="Arial" w:hAnsi="Arial" w:cs="Arial"/>
          <w:b/>
        </w:rPr>
        <w:t>Course Information and Schedule</w:t>
      </w:r>
    </w:p>
    <w:p w:rsidR="004C5597" w:rsidRPr="004C5597" w:rsidRDefault="004C5597" w:rsidP="004C5597">
      <w:pPr>
        <w:pStyle w:val="ListParagraph"/>
        <w:ind w:left="1080"/>
        <w:rPr>
          <w:rFonts w:ascii="Arial" w:hAnsi="Arial" w:cs="Arial"/>
        </w:rPr>
      </w:pPr>
    </w:p>
    <w:p w:rsidR="00C9648C" w:rsidRPr="004C5597" w:rsidRDefault="002C0AB4" w:rsidP="00C9648C">
      <w:pPr>
        <w:pStyle w:val="ListParagraph"/>
        <w:numPr>
          <w:ilvl w:val="0"/>
          <w:numId w:val="1"/>
        </w:numPr>
        <w:rPr>
          <w:rFonts w:ascii="Arial" w:hAnsi="Arial" w:cs="Arial"/>
        </w:rPr>
      </w:pPr>
      <w:r w:rsidRPr="004C5597">
        <w:rPr>
          <w:rFonts w:ascii="Arial" w:hAnsi="Arial" w:cs="Arial"/>
        </w:rPr>
        <w:t>U</w:t>
      </w:r>
      <w:r w:rsidR="007A20EF" w:rsidRPr="004C5597">
        <w:rPr>
          <w:rFonts w:ascii="Arial" w:hAnsi="Arial" w:cs="Arial"/>
        </w:rPr>
        <w:t>nderstanding Course Environment</w:t>
      </w:r>
      <w:r w:rsidR="000923C6" w:rsidRPr="004C5597">
        <w:rPr>
          <w:rFonts w:ascii="Arial" w:hAnsi="Arial" w:cs="Arial"/>
        </w:rPr>
        <w:t xml:space="preserve"> </w:t>
      </w:r>
    </w:p>
    <w:p w:rsidR="007A20EF" w:rsidRPr="004C5597" w:rsidRDefault="007A20EF" w:rsidP="00C9648C">
      <w:pPr>
        <w:pStyle w:val="ListParagraph"/>
        <w:numPr>
          <w:ilvl w:val="1"/>
          <w:numId w:val="1"/>
        </w:numPr>
        <w:rPr>
          <w:rFonts w:ascii="Arial" w:hAnsi="Arial" w:cs="Arial"/>
          <w:b/>
        </w:rPr>
      </w:pPr>
      <w:r w:rsidRPr="004C5597">
        <w:rPr>
          <w:rFonts w:ascii="Arial" w:hAnsi="Arial" w:cs="Arial"/>
          <w:b/>
        </w:rPr>
        <w:t>Edit Mode Views</w:t>
      </w:r>
    </w:p>
    <w:p w:rsidR="00C9648C" w:rsidRPr="004C5597" w:rsidRDefault="00C9648C" w:rsidP="00C9648C">
      <w:pPr>
        <w:pStyle w:val="ListParagraph"/>
        <w:numPr>
          <w:ilvl w:val="1"/>
          <w:numId w:val="1"/>
        </w:numPr>
        <w:rPr>
          <w:rFonts w:ascii="Arial" w:hAnsi="Arial" w:cs="Arial"/>
        </w:rPr>
      </w:pPr>
      <w:r w:rsidRPr="004C5597">
        <w:rPr>
          <w:rFonts w:ascii="Arial" w:hAnsi="Arial" w:cs="Arial"/>
        </w:rPr>
        <w:t>Manage Course Menu</w:t>
      </w:r>
    </w:p>
    <w:p w:rsidR="00C9648C" w:rsidRPr="004C5597" w:rsidRDefault="00C9648C" w:rsidP="00C9648C">
      <w:pPr>
        <w:pStyle w:val="ListParagraph"/>
        <w:numPr>
          <w:ilvl w:val="2"/>
          <w:numId w:val="1"/>
        </w:numPr>
        <w:rPr>
          <w:rFonts w:ascii="Arial" w:hAnsi="Arial" w:cs="Arial"/>
        </w:rPr>
      </w:pPr>
      <w:r w:rsidRPr="004C5597">
        <w:rPr>
          <w:rFonts w:ascii="Arial" w:hAnsi="Arial" w:cs="Arial"/>
        </w:rPr>
        <w:t>Create a content area</w:t>
      </w:r>
    </w:p>
    <w:p w:rsidR="007A20EF" w:rsidRPr="004C5597" w:rsidRDefault="007A20EF" w:rsidP="007A20EF">
      <w:pPr>
        <w:pStyle w:val="ListParagraph"/>
        <w:numPr>
          <w:ilvl w:val="2"/>
          <w:numId w:val="1"/>
        </w:numPr>
        <w:rPr>
          <w:rFonts w:ascii="Arial" w:hAnsi="Arial" w:cs="Arial"/>
        </w:rPr>
      </w:pPr>
      <w:r w:rsidRPr="004C5597">
        <w:rPr>
          <w:rFonts w:ascii="Arial" w:hAnsi="Arial" w:cs="Arial"/>
        </w:rPr>
        <w:t>Explain gray squares and line thru the squares</w:t>
      </w:r>
    </w:p>
    <w:p w:rsidR="007A20EF" w:rsidRPr="004C5597" w:rsidRDefault="007A20EF" w:rsidP="00C9648C">
      <w:pPr>
        <w:pStyle w:val="ListParagraph"/>
        <w:numPr>
          <w:ilvl w:val="2"/>
          <w:numId w:val="1"/>
        </w:numPr>
        <w:rPr>
          <w:rFonts w:ascii="Arial" w:hAnsi="Arial" w:cs="Arial"/>
        </w:rPr>
      </w:pPr>
      <w:r w:rsidRPr="004C5597">
        <w:rPr>
          <w:rFonts w:ascii="Arial" w:hAnsi="Arial" w:cs="Arial"/>
        </w:rPr>
        <w:t>Create Dividers</w:t>
      </w:r>
    </w:p>
    <w:p w:rsidR="007A20EF" w:rsidRPr="004C5597" w:rsidRDefault="007A20EF" w:rsidP="00C9648C">
      <w:pPr>
        <w:pStyle w:val="ListParagraph"/>
        <w:numPr>
          <w:ilvl w:val="2"/>
          <w:numId w:val="1"/>
        </w:numPr>
        <w:rPr>
          <w:rFonts w:ascii="Arial" w:hAnsi="Arial" w:cs="Arial"/>
        </w:rPr>
      </w:pPr>
      <w:r w:rsidRPr="004C5597">
        <w:rPr>
          <w:rFonts w:ascii="Arial" w:hAnsi="Arial" w:cs="Arial"/>
        </w:rPr>
        <w:t>Dragging course items to new locations</w:t>
      </w:r>
    </w:p>
    <w:p w:rsidR="007A20EF" w:rsidRPr="004C5597" w:rsidRDefault="007A20EF" w:rsidP="00C9648C">
      <w:pPr>
        <w:pStyle w:val="ListParagraph"/>
        <w:numPr>
          <w:ilvl w:val="2"/>
          <w:numId w:val="1"/>
        </w:numPr>
        <w:rPr>
          <w:rFonts w:ascii="Arial" w:hAnsi="Arial" w:cs="Arial"/>
        </w:rPr>
      </w:pPr>
      <w:r w:rsidRPr="004C5597">
        <w:rPr>
          <w:rFonts w:ascii="Arial" w:hAnsi="Arial" w:cs="Arial"/>
        </w:rPr>
        <w:t>Bread Crumb Trail</w:t>
      </w:r>
    </w:p>
    <w:p w:rsidR="000923C6" w:rsidRPr="004C5597" w:rsidRDefault="000923C6" w:rsidP="00C9648C">
      <w:pPr>
        <w:pStyle w:val="ListParagraph"/>
        <w:numPr>
          <w:ilvl w:val="2"/>
          <w:numId w:val="1"/>
        </w:numPr>
        <w:rPr>
          <w:rFonts w:ascii="Arial" w:hAnsi="Arial" w:cs="Arial"/>
        </w:rPr>
      </w:pPr>
      <w:r w:rsidRPr="004C5597">
        <w:rPr>
          <w:rFonts w:ascii="Arial" w:hAnsi="Arial" w:cs="Arial"/>
        </w:rPr>
        <w:t>Collapse or hide course menu</w:t>
      </w:r>
    </w:p>
    <w:p w:rsidR="00C9648C" w:rsidRPr="004C5597" w:rsidRDefault="00C9648C" w:rsidP="004C5597">
      <w:pPr>
        <w:rPr>
          <w:rFonts w:ascii="Arial" w:hAnsi="Arial" w:cs="Arial"/>
        </w:rPr>
      </w:pPr>
    </w:p>
    <w:p w:rsidR="00C9648C" w:rsidRPr="004C5597" w:rsidRDefault="00F85D89" w:rsidP="00C9648C">
      <w:pPr>
        <w:pStyle w:val="ListParagraph"/>
        <w:numPr>
          <w:ilvl w:val="0"/>
          <w:numId w:val="1"/>
        </w:numPr>
        <w:rPr>
          <w:rFonts w:ascii="Arial" w:hAnsi="Arial" w:cs="Arial"/>
        </w:rPr>
      </w:pPr>
      <w:r w:rsidRPr="004C5597">
        <w:rPr>
          <w:rFonts w:ascii="Arial" w:hAnsi="Arial" w:cs="Arial"/>
        </w:rPr>
        <w:t>Building Your Course Content</w:t>
      </w:r>
    </w:p>
    <w:p w:rsidR="00CE105F" w:rsidRPr="004C5597" w:rsidRDefault="00CE105F" w:rsidP="00CE105F">
      <w:pPr>
        <w:pStyle w:val="ListParagraph"/>
        <w:numPr>
          <w:ilvl w:val="1"/>
          <w:numId w:val="1"/>
        </w:numPr>
        <w:rPr>
          <w:rFonts w:ascii="Arial" w:hAnsi="Arial" w:cs="Arial"/>
        </w:rPr>
      </w:pPr>
      <w:r w:rsidRPr="004C5597">
        <w:rPr>
          <w:rFonts w:ascii="Arial" w:hAnsi="Arial" w:cs="Arial"/>
        </w:rPr>
        <w:t>Folders</w:t>
      </w:r>
      <w:r w:rsidR="004C5597">
        <w:rPr>
          <w:rFonts w:ascii="Arial" w:hAnsi="Arial" w:cs="Arial"/>
        </w:rPr>
        <w:t xml:space="preserve"> – week by week to match online course </w:t>
      </w:r>
    </w:p>
    <w:p w:rsidR="00CE105F" w:rsidRPr="004C5597" w:rsidRDefault="00CE105F" w:rsidP="00CE105F">
      <w:pPr>
        <w:pStyle w:val="ListParagraph"/>
        <w:numPr>
          <w:ilvl w:val="1"/>
          <w:numId w:val="1"/>
        </w:numPr>
        <w:rPr>
          <w:rFonts w:ascii="Arial" w:hAnsi="Arial" w:cs="Arial"/>
        </w:rPr>
      </w:pPr>
      <w:r w:rsidRPr="004C5597">
        <w:rPr>
          <w:rFonts w:ascii="Arial" w:hAnsi="Arial" w:cs="Arial"/>
        </w:rPr>
        <w:t>Items</w:t>
      </w:r>
    </w:p>
    <w:p w:rsidR="00CE105F" w:rsidRPr="004C5597" w:rsidRDefault="00CE105F" w:rsidP="00CE105F">
      <w:pPr>
        <w:pStyle w:val="ListParagraph"/>
        <w:numPr>
          <w:ilvl w:val="1"/>
          <w:numId w:val="1"/>
        </w:numPr>
        <w:rPr>
          <w:rFonts w:ascii="Arial" w:hAnsi="Arial" w:cs="Arial"/>
        </w:rPr>
      </w:pPr>
      <w:r w:rsidRPr="004C5597">
        <w:rPr>
          <w:rFonts w:ascii="Arial" w:hAnsi="Arial" w:cs="Arial"/>
        </w:rPr>
        <w:t>URL</w:t>
      </w:r>
    </w:p>
    <w:p w:rsidR="00CE105F" w:rsidRPr="004C5597" w:rsidRDefault="00CE105F" w:rsidP="00CE105F">
      <w:pPr>
        <w:pStyle w:val="ListParagraph"/>
        <w:numPr>
          <w:ilvl w:val="1"/>
          <w:numId w:val="1"/>
        </w:numPr>
        <w:rPr>
          <w:rFonts w:ascii="Arial" w:hAnsi="Arial" w:cs="Arial"/>
        </w:rPr>
      </w:pPr>
      <w:r w:rsidRPr="004C5597">
        <w:rPr>
          <w:rFonts w:ascii="Arial" w:hAnsi="Arial" w:cs="Arial"/>
        </w:rPr>
        <w:t>Course Link</w:t>
      </w:r>
    </w:p>
    <w:p w:rsidR="00902CDD" w:rsidRPr="004C5597" w:rsidRDefault="00902CDD">
      <w:pPr>
        <w:rPr>
          <w:rFonts w:ascii="Arial" w:hAnsi="Arial" w:cs="Arial"/>
        </w:rPr>
      </w:pPr>
    </w:p>
    <w:sectPr w:rsidR="00902CDD" w:rsidRPr="004C5597" w:rsidSect="00E3270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5F" w:rsidRDefault="00CE105F" w:rsidP="00C9648C">
      <w:pPr>
        <w:spacing w:after="0" w:line="240" w:lineRule="auto"/>
      </w:pPr>
      <w:r>
        <w:separator/>
      </w:r>
    </w:p>
  </w:endnote>
  <w:endnote w:type="continuationSeparator" w:id="0">
    <w:p w:rsidR="00CE105F" w:rsidRDefault="00CE105F" w:rsidP="00C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BE" w:rsidRDefault="00F54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5F" w:rsidRDefault="00CE10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82094" w:rsidRPr="0048209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E105F" w:rsidRDefault="00CE1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BE" w:rsidRDefault="00F54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5F" w:rsidRDefault="00CE105F" w:rsidP="00C9648C">
      <w:pPr>
        <w:spacing w:after="0" w:line="240" w:lineRule="auto"/>
      </w:pPr>
      <w:r>
        <w:separator/>
      </w:r>
    </w:p>
  </w:footnote>
  <w:footnote w:type="continuationSeparator" w:id="0">
    <w:p w:rsidR="00CE105F" w:rsidRDefault="00CE105F" w:rsidP="00C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BE" w:rsidRDefault="00F54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BE" w:rsidRDefault="00F540BE" w:rsidP="00F540BE">
    <w:pPr>
      <w:pStyle w:val="Header"/>
    </w:pPr>
    <w:r>
      <w:rPr>
        <w:noProof/>
      </w:rPr>
      <mc:AlternateContent>
        <mc:Choice Requires="wpg">
          <w:drawing>
            <wp:anchor distT="0" distB="0" distL="114300" distR="114300" simplePos="0" relativeHeight="251658240" behindDoc="0" locked="0" layoutInCell="0" allowOverlap="1">
              <wp:simplePos x="0" y="0"/>
              <wp:positionH relativeFrom="page">
                <wp:posOffset>609600</wp:posOffset>
              </wp:positionH>
              <wp:positionV relativeFrom="page">
                <wp:posOffset>230505</wp:posOffset>
              </wp:positionV>
              <wp:extent cx="6627495" cy="647700"/>
              <wp:effectExtent l="0" t="0" r="2095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7495" cy="647700"/>
                        <a:chOff x="330" y="308"/>
                        <a:chExt cx="11586" cy="835"/>
                      </a:xfrm>
                    </wpg:grpSpPr>
                    <wps:wsp>
                      <wps:cNvPr id="6" name="Rectangle 8"/>
                      <wps:cNvSpPr>
                        <a:spLocks noChangeArrowheads="1"/>
                      </wps:cNvSpPr>
                      <wps:spPr bwMode="auto">
                        <a:xfrm>
                          <a:off x="377" y="360"/>
                          <a:ext cx="9346" cy="720"/>
                        </a:xfrm>
                        <a:prstGeom prst="rect">
                          <a:avLst/>
                        </a:prstGeom>
                        <a:solidFill>
                          <a:srgbClr val="007E3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540BE" w:rsidRPr="009234BF" w:rsidRDefault="00F540BE" w:rsidP="00F540BE">
                            <w:pPr>
                              <w:pStyle w:val="Header"/>
                              <w:jc w:val="both"/>
                              <w:rPr>
                                <w:b/>
                                <w:color w:val="FFFFFF" w:themeColor="background1"/>
                                <w:sz w:val="28"/>
                                <w:szCs w:val="28"/>
                              </w:rPr>
                            </w:pPr>
                            <w:r>
                              <w:rPr>
                                <w:b/>
                                <w:color w:val="FFFFFF" w:themeColor="background1"/>
                                <w:sz w:val="28"/>
                                <w:szCs w:val="28"/>
                              </w:rPr>
                              <w:t>Basic Blackboard (F2F Workshop)</w:t>
                            </w:r>
                          </w:p>
                        </w:txbxContent>
                      </wps:txbx>
                      <wps:bodyPr rot="0" vert="horz" wrap="square" lIns="91440" tIns="45720" rIns="91440" bIns="45720" anchor="ctr" anchorCtr="0" upright="1">
                        <a:noAutofit/>
                      </wps:bodyPr>
                    </wps:wsp>
                    <wps:wsp>
                      <wps:cNvPr id="1" name="Rectangle 10"/>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8pt;margin-top:18.15pt;width:521.85pt;height:51pt;z-index:2516582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4cQMAANQJAAAOAAAAZHJzL2Uyb0RvYy54bWy8Vttu2zgQfV9g/4HguyLJpnVDlCL1JVgg&#10;2xa9fAAtUResRGpJOnK66L93SMqOnfSybYD4QSE1w+HMOXMmuny17zt0x6RqBc9xeBFgxHghypbX&#10;Of70ceMlGClNeUk7wVmO75nCr67+/ONyHDI2E43oSiYRBOEqG4ccN1oPme+romE9VRdiYByMlZA9&#10;1bCVtV9KOkL0vvNnQRD5o5DlIEXBlIK3K2fEVzZ+VbFCv60qxTTqcgy5afuU9rk1T//qkma1pEPT&#10;FlMa9Dey6GnL4dJjqBXVFO1k+yRU3xZSKFHpi0L0vqiqtmC2BqgmDB5VcyPFbrC11NlYD0eYANpH&#10;OP122OLN3TuJ2jLHBCNOe6DI3oqIgWYc6gw8buTwYXgnXX2wvBXFPwrM/mO72dfOGW3Hv0UJ4ehO&#10;CwvNvpK9CQFFo71l4P7IANtrVMDLKJrFJF1gVIAtInEcTBQVDfBojs3nQCMY50HiyCua9XQ4DBdJ&#10;5I4m84Wx+jRzt9pMp8xMWdBs6gFP9Tw8PzR0YJYmZdCa8IRMHJ7voQkprzuGbMbmcvA6AKocmoiL&#10;ZQNe7FpKMTaMlpBUaGs4O2A2Crj4KbzzOHY4RROCB4jTOZlAimfWdASJZoNU+oaJHplFjiVkbqmj&#10;d7dKOzwPLoZJJbq23LRdZzey3i47ie6okVoQr+fXEwVnbh03zlyYYy6iewPpwR3GZhK10vkvDWck&#10;eD1LvU2UxB7ZkIWXxkHiBWH6Oo0CkpLV5otJMCRZ05Yl47ctZwcZh+T/0ToNFCdAK2Q0AvZpsAhs&#10;8Wfpq9MqN/b3rSr7VsNY69o+x0lgfsaJZobXNS/tWtO2c2v/PH/btgDC4a+FBRrYEe+6V++3e6ta&#10;2yLGthXlPbSFFMAbKARGMiwaIT9jNMJ4y7H6d0clw6j7i0NrpSEhZh7aDVmYVkDy1LI9tVBeQKgc&#10;F1pi5DZL7abobpBt3cBdoQWLi2vQe9XabnnIy84KK7oXUl/4VH2hJcHk9BLyezymDvL7wZD6Zf0d&#10;VUSzjtumnZmBaTrt+01r2/Eg/DO3X2xauHOS61PhBuk6WSfEI7No7ZFgtfKuN0viRZswXqzmq+Vy&#10;FZ4L14yD5wv3x5V/T64n+nPDDCbiT/T3ImrTz9ea/b8Hnw52lkyfOebb5HRvtfnwMXb1FQAA//8D&#10;AFBLAwQUAAYACAAAACEAXkn9kOEAAAAKAQAADwAAAGRycy9kb3ducmV2LnhtbEyPQUvDQBCF74L/&#10;YRnBm93Exdim2ZRS1FMRbAXpbZpMk9DsbMhuk/Tfuz3p7Q1veO972WoyrRiod41lDfEsAkFc2LLh&#10;SsP3/v1pDsJ55BJby6ThSg5W+f1dhmlpR/6iYecrEULYpaih9r5LpXRFTQbdzHbEwTvZ3qAPZ1/J&#10;sscxhJtWPkdRIg02HBpq7GhTU3HeXYyGjxHHtYrfhu35tLke9i+fP9uYtH58mNZLEJ4m//cMN/yA&#10;DnlgOtoLl060GhZJmOI1qESBuPmxWryCOAal5gpknsn/E/JfAAAA//8DAFBLAQItABQABgAIAAAA&#10;IQC2gziS/gAAAOEBAAATAAAAAAAAAAAAAAAAAAAAAABbQ29udGVudF9UeXBlc10ueG1sUEsBAi0A&#10;FAAGAAgAAAAhADj9If/WAAAAlAEAAAsAAAAAAAAAAAAAAAAALwEAAF9yZWxzLy5yZWxzUEsBAi0A&#10;FAAGAAgAAAAhAH5yq3hxAwAA1AkAAA4AAAAAAAAAAAAAAAAALgIAAGRycy9lMm9Eb2MueG1sUEsB&#10;Ai0AFAAGAAgAAAAhAF5J/ZDhAAAACgEAAA8AAAAAAAAAAAAAAAAAywUAAGRycy9kb3ducmV2Lnht&#10;bFBLBQYAAAAABAAEAPMAAADZBgAAAAA=&#10;" o:allowincell="f">
              <v:rect id="Rectangle 8"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hl8IA&#10;AADaAAAADwAAAGRycy9kb3ducmV2LnhtbESP3YrCMBSE74V9h3AW9k5TvZBSjSILLsqi4M8DHJJj&#10;U2xOahNt9+03guDlMDPfMPNl72rxoDZUnhWMRxkIYu1NxaWC82k9zEGEiGyw9kwK/ijAcvExmGNh&#10;fMcHehxjKRKEQ4EKbIxNIWXQlhyGkW+Ik3fxrcOYZFtK02KX4K6WkyybSocVpwWLDX1b0tfj3Sm4&#10;6f16u7fnfHcZd6v892bwR++U+vrsVzMQkfr4Dr/aG6NgCs8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2GXwgAAANoAAAAPAAAAAAAAAAAAAAAAAJgCAABkcnMvZG93&#10;bnJldi54bWxQSwUGAAAAAAQABAD1AAAAhwMAAAAA&#10;" fillcolor="#007e3a" stroked="f" strokecolor="white" strokeweight="1.5pt">
                <v:textbox>
                  <w:txbxContent>
                    <w:p w:rsidR="00F540BE" w:rsidRPr="009234BF" w:rsidRDefault="00F540BE" w:rsidP="00F540BE">
                      <w:pPr>
                        <w:pStyle w:val="Header"/>
                        <w:jc w:val="both"/>
                        <w:rPr>
                          <w:b/>
                          <w:color w:val="FFFFFF" w:themeColor="background1"/>
                          <w:sz w:val="28"/>
                          <w:szCs w:val="28"/>
                        </w:rPr>
                      </w:pPr>
                      <w:r>
                        <w:rPr>
                          <w:b/>
                          <w:color w:val="FFFFFF" w:themeColor="background1"/>
                          <w:sz w:val="28"/>
                          <w:szCs w:val="28"/>
                        </w:rPr>
                        <w:t xml:space="preserve">Basic Blackboard (F2F </w:t>
                      </w:r>
                      <w:r>
                        <w:rPr>
                          <w:b/>
                          <w:color w:val="FFFFFF" w:themeColor="background1"/>
                          <w:sz w:val="28"/>
                          <w:szCs w:val="28"/>
                        </w:rPr>
                        <w:t>Workshop)</w:t>
                      </w:r>
                    </w:p>
                  </w:txbxContent>
                </v:textbox>
              </v:rect>
              <v:rect id="Rectangle 10" o:spid="_x0000_s102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mcEA&#10;AADaAAAADwAAAGRycy9kb3ducmV2LnhtbERPS4vCMBC+L/gfwix4kTX1saJdo4ggiAfBusgeh2Zs&#10;i82kJFHrvzeCsKfh43vOfNmaWtzI+cqygkE/AUGcW11xoeD3uPmagvABWWNtmRQ8yMNy0fmYY6rt&#10;nQ90y0IhYgj7FBWUITSplD4vyaDv24Y4cmfrDIYIXSG1w3sMN7UcJslEGqw4NpTY0Lqk/JJdjYLd&#10;+Dv5C6eBPU4vo9ne1b3TZHdVqvvZrn5ABGrDv/jt3uo4H16vvK5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pnBAAAA2gAAAA8AAAAAAAAAAAAAAAAAmAIAAGRycy9kb3du&#10;cmV2LnhtbFBLBQYAAAAABAAEAPUAAACGAwAAAAA=&#10;" filled="f" strokeweight="1pt"/>
              <w10:wrap anchorx="page" anchory="page"/>
            </v:group>
          </w:pict>
        </mc:Fallback>
      </mc:AlternateContent>
    </w:r>
    <w:r w:rsidRPr="009234BF">
      <w:rPr>
        <w:noProof/>
      </w:rPr>
      <w:drawing>
        <wp:anchor distT="0" distB="0" distL="114300" distR="114300" simplePos="0" relativeHeight="251660288" behindDoc="0" locked="0" layoutInCell="1" allowOverlap="1" wp14:anchorId="028F0C17" wp14:editId="44CF8760">
          <wp:simplePos x="0" y="0"/>
          <wp:positionH relativeFrom="column">
            <wp:posOffset>5094605</wp:posOffset>
          </wp:positionH>
          <wp:positionV relativeFrom="paragraph">
            <wp:posOffset>-121920</wp:posOffset>
          </wp:positionV>
          <wp:extent cx="1196975" cy="436245"/>
          <wp:effectExtent l="0" t="0" r="3175" b="1905"/>
          <wp:wrapNone/>
          <wp:docPr id="3" name="Picture 3" descr="\\ncitsfa04\users$\russell.j.lichterman\My Pictures\Ed Tech Logos\ET Logo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itsfa04\users$\russell.j.lichterman\My Pictures\Ed Tech Logos\ET LogoL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0BE" w:rsidRPr="00EA3CDB" w:rsidRDefault="00F540BE" w:rsidP="00F540BE">
    <w:pPr>
      <w:pStyle w:val="Header"/>
    </w:pPr>
  </w:p>
  <w:p w:rsidR="00CE105F" w:rsidRDefault="00CE1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BE" w:rsidRDefault="00F54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50D0"/>
    <w:multiLevelType w:val="hybridMultilevel"/>
    <w:tmpl w:val="26EA5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AC328D"/>
    <w:multiLevelType w:val="hybridMultilevel"/>
    <w:tmpl w:val="1A5C7DE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8C"/>
    <w:rsid w:val="00041787"/>
    <w:rsid w:val="000923C6"/>
    <w:rsid w:val="000B462F"/>
    <w:rsid w:val="001E1330"/>
    <w:rsid w:val="002C0AB4"/>
    <w:rsid w:val="0035151E"/>
    <w:rsid w:val="00396AB6"/>
    <w:rsid w:val="0046324E"/>
    <w:rsid w:val="00482094"/>
    <w:rsid w:val="004C5597"/>
    <w:rsid w:val="004D4150"/>
    <w:rsid w:val="00544F03"/>
    <w:rsid w:val="005E44EE"/>
    <w:rsid w:val="006126E6"/>
    <w:rsid w:val="006759BD"/>
    <w:rsid w:val="007A20EF"/>
    <w:rsid w:val="00806037"/>
    <w:rsid w:val="008A6336"/>
    <w:rsid w:val="00902CDD"/>
    <w:rsid w:val="009A09C8"/>
    <w:rsid w:val="00C9648C"/>
    <w:rsid w:val="00CE105F"/>
    <w:rsid w:val="00E32705"/>
    <w:rsid w:val="00E43296"/>
    <w:rsid w:val="00EB2885"/>
    <w:rsid w:val="00F17828"/>
    <w:rsid w:val="00F540BE"/>
    <w:rsid w:val="00F8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8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48C"/>
    <w:rPr>
      <w:color w:val="0000FF"/>
      <w:u w:val="single"/>
    </w:rPr>
  </w:style>
  <w:style w:type="paragraph" w:styleId="ListParagraph">
    <w:name w:val="List Paragraph"/>
    <w:basedOn w:val="Normal"/>
    <w:uiPriority w:val="34"/>
    <w:qFormat/>
    <w:rsid w:val="00C9648C"/>
    <w:pPr>
      <w:ind w:left="720"/>
      <w:contextualSpacing/>
    </w:pPr>
  </w:style>
  <w:style w:type="paragraph" w:styleId="Header">
    <w:name w:val="header"/>
    <w:basedOn w:val="Normal"/>
    <w:link w:val="HeaderChar"/>
    <w:uiPriority w:val="99"/>
    <w:unhideWhenUsed/>
    <w:rsid w:val="00C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8C"/>
    <w:rPr>
      <w:rFonts w:asciiTheme="minorHAnsi" w:hAnsiTheme="minorHAnsi"/>
      <w:sz w:val="22"/>
    </w:rPr>
  </w:style>
  <w:style w:type="paragraph" w:styleId="Footer">
    <w:name w:val="footer"/>
    <w:basedOn w:val="Normal"/>
    <w:link w:val="FooterChar"/>
    <w:uiPriority w:val="99"/>
    <w:unhideWhenUsed/>
    <w:rsid w:val="00C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8C"/>
    <w:rPr>
      <w:rFonts w:asciiTheme="minorHAnsi" w:hAnsiTheme="minorHAnsi"/>
      <w:sz w:val="22"/>
    </w:rPr>
  </w:style>
  <w:style w:type="paragraph" w:styleId="BalloonText">
    <w:name w:val="Balloon Text"/>
    <w:basedOn w:val="Normal"/>
    <w:link w:val="BalloonTextChar"/>
    <w:uiPriority w:val="99"/>
    <w:semiHidden/>
    <w:unhideWhenUsed/>
    <w:rsid w:val="00C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8C"/>
    <w:rPr>
      <w:rFonts w:cs="Tahoma"/>
      <w:sz w:val="16"/>
      <w:szCs w:val="16"/>
    </w:rPr>
  </w:style>
  <w:style w:type="character" w:styleId="FollowedHyperlink">
    <w:name w:val="FollowedHyperlink"/>
    <w:basedOn w:val="DefaultParagraphFont"/>
    <w:uiPriority w:val="99"/>
    <w:semiHidden/>
    <w:unhideWhenUsed/>
    <w:rsid w:val="00E327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8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48C"/>
    <w:rPr>
      <w:color w:val="0000FF"/>
      <w:u w:val="single"/>
    </w:rPr>
  </w:style>
  <w:style w:type="paragraph" w:styleId="ListParagraph">
    <w:name w:val="List Paragraph"/>
    <w:basedOn w:val="Normal"/>
    <w:uiPriority w:val="34"/>
    <w:qFormat/>
    <w:rsid w:val="00C9648C"/>
    <w:pPr>
      <w:ind w:left="720"/>
      <w:contextualSpacing/>
    </w:pPr>
  </w:style>
  <w:style w:type="paragraph" w:styleId="Header">
    <w:name w:val="header"/>
    <w:basedOn w:val="Normal"/>
    <w:link w:val="HeaderChar"/>
    <w:uiPriority w:val="99"/>
    <w:unhideWhenUsed/>
    <w:rsid w:val="00C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8C"/>
    <w:rPr>
      <w:rFonts w:asciiTheme="minorHAnsi" w:hAnsiTheme="minorHAnsi"/>
      <w:sz w:val="22"/>
    </w:rPr>
  </w:style>
  <w:style w:type="paragraph" w:styleId="Footer">
    <w:name w:val="footer"/>
    <w:basedOn w:val="Normal"/>
    <w:link w:val="FooterChar"/>
    <w:uiPriority w:val="99"/>
    <w:unhideWhenUsed/>
    <w:rsid w:val="00C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8C"/>
    <w:rPr>
      <w:rFonts w:asciiTheme="minorHAnsi" w:hAnsiTheme="minorHAnsi"/>
      <w:sz w:val="22"/>
    </w:rPr>
  </w:style>
  <w:style w:type="paragraph" w:styleId="BalloonText">
    <w:name w:val="Balloon Text"/>
    <w:basedOn w:val="Normal"/>
    <w:link w:val="BalloonTextChar"/>
    <w:uiPriority w:val="99"/>
    <w:semiHidden/>
    <w:unhideWhenUsed/>
    <w:rsid w:val="00C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8C"/>
    <w:rPr>
      <w:rFonts w:cs="Tahoma"/>
      <w:sz w:val="16"/>
      <w:szCs w:val="16"/>
    </w:rPr>
  </w:style>
  <w:style w:type="character" w:styleId="FollowedHyperlink">
    <w:name w:val="FollowedHyperlink"/>
    <w:basedOn w:val="DefaultParagraphFont"/>
    <w:uiPriority w:val="99"/>
    <w:semiHidden/>
    <w:unhideWhenUsed/>
    <w:rsid w:val="00E32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ampus.wilmu.ed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lmu.edu/blackboard/videosupport.aspx" TargetMode="External"/><Relationship Id="rId4" Type="http://schemas.openxmlformats.org/officeDocument/2006/relationships/settings" Target="settings.xml"/><Relationship Id="rId9" Type="http://schemas.openxmlformats.org/officeDocument/2006/relationships/hyperlink" Target="mailto:facultytraining@wilmu.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Basic Blackboard (F2F Workshop)</vt:lpstr>
    </vt:vector>
  </TitlesOfParts>
  <Company>Wilmington University</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Blackboard (F2F Workshop)</dc:title>
  <dc:creator>Barbara Danley</dc:creator>
  <cp:lastModifiedBy>Voyton, Adam C. (OL &amp; Ed Tech)</cp:lastModifiedBy>
  <cp:revision>7</cp:revision>
  <dcterms:created xsi:type="dcterms:W3CDTF">2013-01-22T14:37:00Z</dcterms:created>
  <dcterms:modified xsi:type="dcterms:W3CDTF">2013-05-08T22:12:00Z</dcterms:modified>
</cp:coreProperties>
</file>