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4050"/>
        <w:gridCol w:w="3690"/>
        <w:gridCol w:w="3811"/>
      </w:tblGrid>
      <w:tr w:rsidR="006D3C3C" w:rsidRPr="00D25CBF" w14:paraId="6A3DBE69" w14:textId="77777777" w:rsidTr="00486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00843D"/>
          </w:tcPr>
          <w:p w14:paraId="7A1FB84A" w14:textId="77777777" w:rsidR="00A5766B" w:rsidRPr="00D25CBF" w:rsidRDefault="00A5766B" w:rsidP="006862E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25CBF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ESSENTIAL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tcBorders>
              <w:bottom w:val="single" w:sz="4" w:space="0" w:color="auto"/>
            </w:tcBorders>
            <w:shd w:val="clear" w:color="auto" w:fill="00843D"/>
          </w:tcPr>
          <w:p w14:paraId="2DEDD683" w14:textId="77777777" w:rsidR="00A5766B" w:rsidRPr="00D25CBF" w:rsidRDefault="00A5766B" w:rsidP="006862E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D25CBF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PROFICIENT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843D"/>
          </w:tcPr>
          <w:p w14:paraId="184B1B29" w14:textId="77777777" w:rsidR="00A5766B" w:rsidRPr="00D25CBF" w:rsidRDefault="00A5766B" w:rsidP="006862EE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D25CBF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MASTERY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tcBorders>
              <w:bottom w:val="single" w:sz="4" w:space="0" w:color="auto"/>
            </w:tcBorders>
            <w:shd w:val="clear" w:color="auto" w:fill="00843D"/>
          </w:tcPr>
          <w:p w14:paraId="145DB6E2" w14:textId="77777777" w:rsidR="00A5766B" w:rsidRPr="00D25CBF" w:rsidRDefault="00A5766B" w:rsidP="00A352CC">
            <w:pPr>
              <w:pStyle w:val="Heading2"/>
              <w:tabs>
                <w:tab w:val="left" w:pos="361"/>
              </w:tabs>
              <w:jc w:val="center"/>
              <w:outlineLvl w:val="1"/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D25CBF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 xml:space="preserve">EXEMPLARY </w:t>
            </w:r>
          </w:p>
        </w:tc>
      </w:tr>
      <w:tr w:rsidR="006D3C3C" w:rsidRPr="00D25CBF" w14:paraId="6F1DB03C" w14:textId="77777777" w:rsidTr="00486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7E6E6" w:themeFill="background2"/>
          </w:tcPr>
          <w:p w14:paraId="5DBEB8D4" w14:textId="77777777" w:rsidR="00A5766B" w:rsidRPr="00D25CBF" w:rsidRDefault="00A5766B" w:rsidP="006862E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>4 REQUIRED 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shd w:val="clear" w:color="auto" w:fill="E7E6E6" w:themeFill="background2"/>
          </w:tcPr>
          <w:p w14:paraId="78C5926D" w14:textId="77777777" w:rsidR="00A5766B" w:rsidRPr="00D25CBF" w:rsidRDefault="00A5766B" w:rsidP="006862E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25CBF">
              <w:rPr>
                <w:rFonts w:cstheme="minorHAnsi"/>
                <w:b/>
                <w:sz w:val="20"/>
                <w:szCs w:val="20"/>
              </w:rPr>
              <w:t>3 REQUIRED TRAINING</w:t>
            </w:r>
          </w:p>
        </w:tc>
        <w:tc>
          <w:tcPr>
            <w:tcW w:w="3690" w:type="dxa"/>
            <w:shd w:val="clear" w:color="auto" w:fill="E7E6E6" w:themeFill="background2"/>
          </w:tcPr>
          <w:p w14:paraId="4E8F51A3" w14:textId="77777777" w:rsidR="00A5766B" w:rsidRPr="00D25CBF" w:rsidRDefault="00A5766B" w:rsidP="006862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25CBF">
              <w:rPr>
                <w:rFonts w:cstheme="minorHAnsi"/>
                <w:b/>
                <w:sz w:val="20"/>
                <w:szCs w:val="20"/>
              </w:rPr>
              <w:t>3 REQUIRED TRAINING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shd w:val="clear" w:color="auto" w:fill="D9D9D9" w:themeFill="background1" w:themeFillShade="D9"/>
          </w:tcPr>
          <w:p w14:paraId="6B3BC5BC" w14:textId="77777777" w:rsidR="00A5766B" w:rsidRPr="00D25CBF" w:rsidRDefault="008F2079" w:rsidP="00A352CC">
            <w:pPr>
              <w:tabs>
                <w:tab w:val="left" w:pos="361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A5766B" w:rsidRPr="00D25CBF">
              <w:rPr>
                <w:rFonts w:cstheme="minorHAnsi"/>
                <w:sz w:val="20"/>
                <w:szCs w:val="20"/>
              </w:rPr>
              <w:t xml:space="preserve"> </w:t>
            </w:r>
            <w:r w:rsidR="00A12ACF">
              <w:rPr>
                <w:rFonts w:cstheme="minorHAnsi"/>
                <w:sz w:val="20"/>
                <w:szCs w:val="20"/>
              </w:rPr>
              <w:t>REQUIRED TRAINING</w:t>
            </w:r>
          </w:p>
        </w:tc>
      </w:tr>
      <w:tr w:rsidR="009D482F" w:rsidRPr="00D25CBF" w14:paraId="21472298" w14:textId="77777777" w:rsidTr="0048638D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14:paraId="60FEE036" w14:textId="77777777" w:rsidR="009D482F" w:rsidRPr="00D25CBF" w:rsidRDefault="001C2E03" w:rsidP="001C2E03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>ESS101-OLET Canvas Basic*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^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2CEC5F8B" w14:textId="77777777" w:rsidR="009D482F" w:rsidRPr="004E7112" w:rsidRDefault="004E7112" w:rsidP="004E711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F0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D482F" w:rsidRPr="004E7112">
              <w:rPr>
                <w:rFonts w:cstheme="minorHAnsi"/>
                <w:sz w:val="20"/>
                <w:szCs w:val="20"/>
              </w:rPr>
              <w:t>PRO200-OLET HOT</w:t>
            </w:r>
            <w:r w:rsidR="001C2E03" w:rsidRPr="004E7112">
              <w:rPr>
                <w:rFonts w:cstheme="minorHAnsi"/>
                <w:sz w:val="20"/>
                <w:szCs w:val="20"/>
              </w:rPr>
              <w:t xml:space="preserve"> </w:t>
            </w:r>
            <w:r w:rsidR="009D482F" w:rsidRPr="004E7112">
              <w:rPr>
                <w:rFonts w:cstheme="minorHAnsi"/>
                <w:sz w:val="18"/>
                <w:szCs w:val="20"/>
              </w:rPr>
              <w:t>(Hybrid and Online</w:t>
            </w:r>
            <w:r w:rsidR="001C2E03" w:rsidRPr="004E7112">
              <w:rPr>
                <w:rFonts w:cstheme="minorHAnsi"/>
                <w:sz w:val="18"/>
                <w:szCs w:val="20"/>
              </w:rPr>
              <w:t xml:space="preserve"> Training)</w:t>
            </w:r>
            <w:r w:rsidR="001C2E03" w:rsidRPr="004E7112">
              <w:rPr>
                <w:rFonts w:cstheme="minorHAnsi"/>
                <w:sz w:val="20"/>
                <w:szCs w:val="20"/>
              </w:rPr>
              <w:t xml:space="preserve"> * </w:t>
            </w:r>
            <w:r w:rsidR="009D482F" w:rsidRPr="004E7112">
              <w:rPr>
                <w:rFonts w:cstheme="minorHAnsi"/>
                <w:sz w:val="20"/>
                <w:szCs w:val="20"/>
              </w:rPr>
              <w:t>~</w:t>
            </w:r>
          </w:p>
          <w:p w14:paraId="031A2EDE" w14:textId="77777777" w:rsidR="009D482F" w:rsidRPr="00D25CBF" w:rsidRDefault="009D482F" w:rsidP="00A353CD">
            <w:pPr>
              <w:ind w:left="162" w:hanging="18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1E84A62F" w14:textId="77777777" w:rsidR="009D482F" w:rsidRPr="00D25CBF" w:rsidRDefault="009D482F" w:rsidP="009D482F">
            <w:pPr>
              <w:pStyle w:val="ListParagraph"/>
              <w:numPr>
                <w:ilvl w:val="0"/>
                <w:numId w:val="3"/>
              </w:numPr>
              <w:ind w:left="156" w:hanging="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 xml:space="preserve">MAS300-OLET PYT </w:t>
            </w:r>
            <w:r w:rsidRPr="006952EA">
              <w:rPr>
                <w:rFonts w:cstheme="minorHAnsi"/>
                <w:sz w:val="18"/>
                <w:szCs w:val="20"/>
              </w:rPr>
              <w:t>(Personalize Your Course Template)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shd w:val="clear" w:color="auto" w:fill="auto"/>
          </w:tcPr>
          <w:p w14:paraId="61E82102" w14:textId="77777777" w:rsidR="009D482F" w:rsidRPr="00D25CBF" w:rsidRDefault="009D482F" w:rsidP="009D482F">
            <w:pPr>
              <w:numPr>
                <w:ilvl w:val="0"/>
                <w:numId w:val="10"/>
              </w:numPr>
              <w:tabs>
                <w:tab w:val="left" w:pos="361"/>
              </w:tabs>
              <w:ind w:left="166" w:hanging="166"/>
              <w:contextualSpacing/>
              <w:rPr>
                <w:rFonts w:cstheme="minorHAnsi"/>
                <w:b w:val="0"/>
                <w:color w:val="FF000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>XEM401-</w:t>
            </w:r>
            <w:r w:rsidRPr="00CA7E3E">
              <w:rPr>
                <w:rFonts w:cstheme="minorHAnsi"/>
                <w:b w:val="0"/>
                <w:sz w:val="18"/>
                <w:szCs w:val="20"/>
              </w:rPr>
              <w:t>CTE Creating Relevant Assessments</w:t>
            </w:r>
          </w:p>
        </w:tc>
      </w:tr>
      <w:tr w:rsidR="009D482F" w:rsidRPr="00D25CBF" w14:paraId="3AB2F876" w14:textId="77777777" w:rsidTr="00486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14:paraId="4106E507" w14:textId="77777777" w:rsidR="009D482F" w:rsidRPr="00D25CBF" w:rsidRDefault="001C2E03" w:rsidP="001C2E03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>ESS102-OLET Canvas Advanced*</w:t>
            </w:r>
            <w:r>
              <w:rPr>
                <w:rFonts w:cstheme="minorHAnsi"/>
                <w:b w:val="0"/>
                <w:sz w:val="20"/>
                <w:szCs w:val="20"/>
              </w:rPr>
              <w:t>^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408D2625" w14:textId="77777777" w:rsidR="009D482F" w:rsidRPr="00D25CBF" w:rsidRDefault="009D482F" w:rsidP="00A353C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 xml:space="preserve">PRO201-CTE </w:t>
            </w:r>
            <w:r w:rsidRPr="009D482F">
              <w:rPr>
                <w:rFonts w:cstheme="minorHAnsi"/>
                <w:sz w:val="18"/>
                <w:szCs w:val="20"/>
              </w:rPr>
              <w:t>Assessment of Student Learning</w:t>
            </w:r>
          </w:p>
        </w:tc>
        <w:tc>
          <w:tcPr>
            <w:tcW w:w="3690" w:type="dxa"/>
            <w:shd w:val="clear" w:color="auto" w:fill="auto"/>
          </w:tcPr>
          <w:p w14:paraId="01FD22CD" w14:textId="77777777" w:rsidR="009D482F" w:rsidRPr="00D25CBF" w:rsidRDefault="009D482F" w:rsidP="009D482F">
            <w:pPr>
              <w:pStyle w:val="ListParagraph"/>
              <w:numPr>
                <w:ilvl w:val="0"/>
                <w:numId w:val="3"/>
              </w:numPr>
              <w:ind w:left="156" w:hanging="1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>MAS301-CTE D</w:t>
            </w:r>
            <w:r w:rsidRPr="00CA7E3E">
              <w:rPr>
                <w:rFonts w:cstheme="minorHAnsi"/>
                <w:sz w:val="18"/>
                <w:szCs w:val="20"/>
              </w:rPr>
              <w:t>esigning Engaging Instruction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shd w:val="clear" w:color="auto" w:fill="auto"/>
          </w:tcPr>
          <w:p w14:paraId="672CBF47" w14:textId="77777777" w:rsidR="009D482F" w:rsidRPr="00D25CBF" w:rsidRDefault="009D482F" w:rsidP="009D482F">
            <w:pPr>
              <w:numPr>
                <w:ilvl w:val="0"/>
                <w:numId w:val="4"/>
              </w:numPr>
              <w:tabs>
                <w:tab w:val="left" w:pos="361"/>
              </w:tabs>
              <w:ind w:left="166" w:hanging="166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>XEM402-CTE Building Higher Order Thinking Skills</w:t>
            </w:r>
          </w:p>
        </w:tc>
      </w:tr>
      <w:tr w:rsidR="009D482F" w:rsidRPr="00D25CBF" w14:paraId="46FA25DE" w14:textId="77777777" w:rsidTr="0048638D">
        <w:trPr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14:paraId="7EF2A666" w14:textId="77777777" w:rsidR="009D482F" w:rsidRPr="00D25CBF" w:rsidRDefault="001C2E03" w:rsidP="001C2E03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>ESS100-CTE Faculty Orientation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3DE68799" w14:textId="77777777" w:rsidR="009D482F" w:rsidRPr="00D25CBF" w:rsidRDefault="009D482F" w:rsidP="00A353C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 xml:space="preserve">PRO202-CTE Lesson Planning </w:t>
            </w:r>
          </w:p>
          <w:p w14:paraId="4FECCBD4" w14:textId="77777777" w:rsidR="009D482F" w:rsidRPr="00D25CBF" w:rsidRDefault="009D482F" w:rsidP="00A353CD">
            <w:pPr>
              <w:ind w:left="162" w:hanging="18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4A545649" w14:textId="77777777" w:rsidR="009D482F" w:rsidRPr="00D25CBF" w:rsidRDefault="009D482F" w:rsidP="009D482F">
            <w:pPr>
              <w:pStyle w:val="ListParagraph"/>
              <w:numPr>
                <w:ilvl w:val="0"/>
                <w:numId w:val="3"/>
              </w:numPr>
              <w:ind w:left="156" w:hanging="1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 xml:space="preserve">MAS302-CTE </w:t>
            </w:r>
            <w:r w:rsidRPr="00620D2C">
              <w:rPr>
                <w:rFonts w:cstheme="minorHAnsi"/>
                <w:sz w:val="18"/>
                <w:szCs w:val="20"/>
              </w:rPr>
              <w:t>Communicating Expectations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shd w:val="clear" w:color="auto" w:fill="auto"/>
          </w:tcPr>
          <w:p w14:paraId="207F194B" w14:textId="77777777" w:rsidR="009D482F" w:rsidRPr="00D25CBF" w:rsidRDefault="009D482F" w:rsidP="009D482F">
            <w:pPr>
              <w:numPr>
                <w:ilvl w:val="0"/>
                <w:numId w:val="4"/>
              </w:numPr>
              <w:tabs>
                <w:tab w:val="left" w:pos="361"/>
              </w:tabs>
              <w:ind w:left="166" w:hanging="166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 xml:space="preserve">XEM403-OLET Using Groups in Canvas </w:t>
            </w:r>
          </w:p>
        </w:tc>
      </w:tr>
      <w:tr w:rsidR="009D482F" w:rsidRPr="00D25CBF" w14:paraId="5F233C23" w14:textId="77777777" w:rsidTr="00486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14:paraId="058B8467" w14:textId="77777777" w:rsidR="009D482F" w:rsidRPr="00B723C1" w:rsidRDefault="009D482F" w:rsidP="001C2E03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cstheme="minorHAnsi"/>
                <w:b w:val="0"/>
                <w:sz w:val="20"/>
                <w:szCs w:val="20"/>
              </w:rPr>
            </w:pPr>
            <w:r w:rsidRPr="00B723C1">
              <w:rPr>
                <w:rFonts w:cstheme="minorHAnsi"/>
                <w:b w:val="0"/>
                <w:sz w:val="20"/>
                <w:szCs w:val="20"/>
              </w:rPr>
              <w:t>ESS103-CTE Becoming a Scholarly Practitioner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shd w:val="clear" w:color="auto" w:fill="D0CECE" w:themeFill="background2" w:themeFillShade="E6"/>
          </w:tcPr>
          <w:p w14:paraId="54631339" w14:textId="77777777" w:rsidR="009D482F" w:rsidRPr="00D25CBF" w:rsidRDefault="009D482F" w:rsidP="009D482F">
            <w:pPr>
              <w:ind w:left="-18"/>
              <w:rPr>
                <w:rFonts w:cstheme="minorHAnsi"/>
                <w:b/>
                <w:sz w:val="20"/>
                <w:szCs w:val="20"/>
              </w:rPr>
            </w:pPr>
            <w:r w:rsidRPr="00D25CBF">
              <w:rPr>
                <w:rFonts w:cstheme="minorHAnsi"/>
                <w:b/>
                <w:sz w:val="20"/>
                <w:szCs w:val="20"/>
              </w:rPr>
              <w:t>ELECTIVES (CHOOSE 7)</w:t>
            </w:r>
          </w:p>
        </w:tc>
        <w:tc>
          <w:tcPr>
            <w:tcW w:w="3690" w:type="dxa"/>
            <w:shd w:val="clear" w:color="auto" w:fill="D0CECE" w:themeFill="background2" w:themeFillShade="E6"/>
          </w:tcPr>
          <w:p w14:paraId="77E54732" w14:textId="77777777" w:rsidR="009D482F" w:rsidRPr="00D25CBF" w:rsidRDefault="009D482F" w:rsidP="009D482F">
            <w:pPr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25CBF">
              <w:rPr>
                <w:rFonts w:cstheme="minorHAnsi"/>
                <w:b/>
                <w:sz w:val="20"/>
                <w:szCs w:val="20"/>
              </w:rPr>
              <w:t>ELECTIVES (CHOOSE 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shd w:val="clear" w:color="auto" w:fill="D0CECE" w:themeFill="background2" w:themeFillShade="E6"/>
          </w:tcPr>
          <w:p w14:paraId="31E95309" w14:textId="77777777" w:rsidR="009D482F" w:rsidRPr="00D25CBF" w:rsidRDefault="009D482F" w:rsidP="009D482F">
            <w:pPr>
              <w:tabs>
                <w:tab w:val="left" w:pos="361"/>
              </w:tabs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>ELECTIVES (CHOOSE 2)</w:t>
            </w:r>
          </w:p>
        </w:tc>
      </w:tr>
      <w:tr w:rsidR="001720E7" w:rsidRPr="00D25CBF" w14:paraId="2282665A" w14:textId="77777777" w:rsidTr="0048638D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0CECE" w:themeFill="background2" w:themeFillShade="E6"/>
          </w:tcPr>
          <w:p w14:paraId="65C6E992" w14:textId="77777777" w:rsidR="001720E7" w:rsidRPr="001C2E03" w:rsidRDefault="001720E7" w:rsidP="001C2E03">
            <w:pPr>
              <w:rPr>
                <w:rFonts w:cstheme="minorHAnsi"/>
                <w:b w:val="0"/>
                <w:sz w:val="20"/>
                <w:szCs w:val="20"/>
              </w:rPr>
            </w:pPr>
            <w:r w:rsidRPr="001C2E03">
              <w:rPr>
                <w:rFonts w:cstheme="minorHAnsi"/>
                <w:sz w:val="20"/>
                <w:szCs w:val="20"/>
              </w:rPr>
              <w:t>ELECTIVES (CHOOSE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1AFB8498" w14:textId="77777777" w:rsidR="001720E7" w:rsidRPr="00D25CBF" w:rsidRDefault="001720E7" w:rsidP="001720E7">
            <w:pPr>
              <w:pStyle w:val="ListParagraph"/>
              <w:numPr>
                <w:ilvl w:val="0"/>
                <w:numId w:val="3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 xml:space="preserve">PRO203-LIB Citation Tools for Research &amp; Writing† </w:t>
            </w:r>
          </w:p>
        </w:tc>
        <w:tc>
          <w:tcPr>
            <w:tcW w:w="3690" w:type="dxa"/>
            <w:shd w:val="clear" w:color="auto" w:fill="auto"/>
          </w:tcPr>
          <w:p w14:paraId="3E1A8D0A" w14:textId="77777777" w:rsidR="001720E7" w:rsidRPr="00D25CBF" w:rsidRDefault="001720E7" w:rsidP="001720E7">
            <w:pPr>
              <w:pStyle w:val="ListParagraph"/>
              <w:numPr>
                <w:ilvl w:val="0"/>
                <w:numId w:val="3"/>
              </w:numPr>
              <w:tabs>
                <w:tab w:val="left" w:pos="966"/>
              </w:tabs>
              <w:ind w:left="1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 xml:space="preserve">MAS303-LIB Advanced Searching &amp; Library Resources†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shd w:val="clear" w:color="auto" w:fill="auto"/>
          </w:tcPr>
          <w:p w14:paraId="1BA19FF6" w14:textId="77777777" w:rsidR="001720E7" w:rsidRPr="00D25CBF" w:rsidRDefault="001720E7" w:rsidP="001720E7">
            <w:pPr>
              <w:pStyle w:val="ListParagraph"/>
              <w:numPr>
                <w:ilvl w:val="0"/>
                <w:numId w:val="3"/>
              </w:numPr>
              <w:tabs>
                <w:tab w:val="left" w:pos="361"/>
              </w:tabs>
              <w:ind w:left="166" w:hanging="180"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>XEM404-LIB (OERs)Open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D25CBF">
              <w:rPr>
                <w:rFonts w:cstheme="minorHAnsi"/>
                <w:b w:val="0"/>
                <w:sz w:val="20"/>
                <w:szCs w:val="20"/>
              </w:rPr>
              <w:t>Educational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D25CBF">
              <w:rPr>
                <w:rFonts w:cstheme="minorHAnsi"/>
                <w:b w:val="0"/>
                <w:sz w:val="20"/>
                <w:szCs w:val="20"/>
              </w:rPr>
              <w:t>Resources†</w:t>
            </w:r>
          </w:p>
        </w:tc>
      </w:tr>
      <w:tr w:rsidR="001720E7" w:rsidRPr="00D25CBF" w14:paraId="3510C1DE" w14:textId="77777777" w:rsidTr="00B7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14:paraId="7F9D5732" w14:textId="77777777" w:rsidR="001720E7" w:rsidRPr="00D25CBF" w:rsidRDefault="001720E7" w:rsidP="001C2E03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cstheme="minorHAnsi"/>
                <w:b w:val="0"/>
                <w:sz w:val="20"/>
                <w:szCs w:val="20"/>
              </w:rPr>
            </w:pPr>
            <w:r w:rsidRPr="00B723C1">
              <w:rPr>
                <w:rFonts w:cstheme="minorHAnsi"/>
                <w:b w:val="0"/>
                <w:sz w:val="18"/>
                <w:szCs w:val="20"/>
              </w:rPr>
              <w:t>ESS104-LIB Navigat</w:t>
            </w:r>
            <w:r w:rsidR="00B723C1" w:rsidRPr="00B723C1">
              <w:rPr>
                <w:rFonts w:cstheme="minorHAnsi"/>
                <w:b w:val="0"/>
                <w:sz w:val="18"/>
                <w:szCs w:val="20"/>
              </w:rPr>
              <w:t>e</w:t>
            </w:r>
            <w:r w:rsidRPr="00B723C1">
              <w:rPr>
                <w:rFonts w:cstheme="minorHAnsi"/>
                <w:b w:val="0"/>
                <w:sz w:val="18"/>
                <w:szCs w:val="20"/>
              </w:rPr>
              <w:t xml:space="preserve"> Library Resources†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52270476" w14:textId="77777777" w:rsidR="001720E7" w:rsidRPr="00D25CBF" w:rsidRDefault="001720E7" w:rsidP="001720E7">
            <w:pPr>
              <w:pStyle w:val="ListParagraph"/>
              <w:numPr>
                <w:ilvl w:val="0"/>
                <w:numId w:val="3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 xml:space="preserve">PRO204-OLET Academic Integrity Tools </w:t>
            </w:r>
          </w:p>
        </w:tc>
        <w:tc>
          <w:tcPr>
            <w:tcW w:w="3690" w:type="dxa"/>
            <w:shd w:val="clear" w:color="auto" w:fill="auto"/>
          </w:tcPr>
          <w:p w14:paraId="3DE300E7" w14:textId="77777777" w:rsidR="001720E7" w:rsidRPr="00D25CBF" w:rsidRDefault="001720E7" w:rsidP="001720E7">
            <w:pPr>
              <w:pStyle w:val="ListParagraph"/>
              <w:numPr>
                <w:ilvl w:val="0"/>
                <w:numId w:val="3"/>
              </w:numPr>
              <w:tabs>
                <w:tab w:val="left" w:pos="804"/>
              </w:tabs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 xml:space="preserve">MAS304-OLET Capturing Lectures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shd w:val="clear" w:color="auto" w:fill="auto"/>
          </w:tcPr>
          <w:p w14:paraId="48A6762F" w14:textId="77777777" w:rsidR="001720E7" w:rsidRPr="00D25CBF" w:rsidRDefault="001720E7" w:rsidP="001720E7">
            <w:pPr>
              <w:pStyle w:val="ListParagraph"/>
              <w:numPr>
                <w:ilvl w:val="0"/>
                <w:numId w:val="5"/>
              </w:numPr>
              <w:tabs>
                <w:tab w:val="left" w:pos="361"/>
              </w:tabs>
              <w:ind w:left="166" w:hanging="180"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 xml:space="preserve">XEM405- LIB Information Literacy Rubric† </w:t>
            </w:r>
          </w:p>
        </w:tc>
      </w:tr>
      <w:tr w:rsidR="001720E7" w:rsidRPr="00D25CBF" w14:paraId="3C7896F3" w14:textId="77777777" w:rsidTr="0048638D">
        <w:trPr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14:paraId="5EEA1E7D" w14:textId="77777777" w:rsidR="001720E7" w:rsidRPr="00D25CBF" w:rsidRDefault="001720E7" w:rsidP="001C2E03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 xml:space="preserve">ESS105-OLET </w:t>
            </w:r>
            <w:r w:rsidRPr="00620D2C">
              <w:rPr>
                <w:rFonts w:cstheme="minorHAnsi"/>
                <w:b w:val="0"/>
                <w:sz w:val="18"/>
                <w:szCs w:val="20"/>
              </w:rPr>
              <w:t>Basic Presentation Tools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56A08E21" w14:textId="77777777" w:rsidR="001720E7" w:rsidRPr="00D25CBF" w:rsidRDefault="001720E7" w:rsidP="001720E7">
            <w:pPr>
              <w:pStyle w:val="ListParagraph"/>
              <w:numPr>
                <w:ilvl w:val="0"/>
                <w:numId w:val="3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>PRO205-OLET Kaltura Basic</w:t>
            </w:r>
          </w:p>
        </w:tc>
        <w:tc>
          <w:tcPr>
            <w:tcW w:w="3690" w:type="dxa"/>
            <w:shd w:val="clear" w:color="auto" w:fill="auto"/>
          </w:tcPr>
          <w:p w14:paraId="68797754" w14:textId="77777777" w:rsidR="001720E7" w:rsidRPr="00D25CBF" w:rsidRDefault="001720E7" w:rsidP="001720E7">
            <w:pPr>
              <w:pStyle w:val="ListParagraph"/>
              <w:numPr>
                <w:ilvl w:val="0"/>
                <w:numId w:val="3"/>
              </w:numPr>
              <w:tabs>
                <w:tab w:val="left" w:pos="804"/>
              </w:tabs>
              <w:ind w:left="1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 xml:space="preserve">MAS305-OLET Accessibility </w:t>
            </w:r>
            <w:r w:rsidRPr="00D25CBF">
              <w:rPr>
                <w:rFonts w:cstheme="minorHAnsi"/>
                <w:bCs/>
                <w:sz w:val="20"/>
                <w:szCs w:val="20"/>
              </w:rPr>
              <w:t>in Canvas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shd w:val="clear" w:color="auto" w:fill="auto"/>
          </w:tcPr>
          <w:p w14:paraId="16E3CE93" w14:textId="77777777" w:rsidR="001720E7" w:rsidRPr="00D25CBF" w:rsidRDefault="001720E7" w:rsidP="001720E7">
            <w:pPr>
              <w:pStyle w:val="ListParagraph"/>
              <w:numPr>
                <w:ilvl w:val="0"/>
                <w:numId w:val="4"/>
              </w:numPr>
              <w:tabs>
                <w:tab w:val="left" w:pos="361"/>
              </w:tabs>
              <w:ind w:left="166" w:hanging="166"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 xml:space="preserve">XEM406- OLET Canvas Course Analytics </w:t>
            </w:r>
          </w:p>
        </w:tc>
      </w:tr>
      <w:tr w:rsidR="001720E7" w:rsidRPr="00D25CBF" w14:paraId="42355082" w14:textId="77777777" w:rsidTr="00486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auto"/>
          </w:tcPr>
          <w:p w14:paraId="7943AEEE" w14:textId="77777777" w:rsidR="001720E7" w:rsidRPr="00D25CBF" w:rsidRDefault="001720E7" w:rsidP="001C2E03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>ESS106-OLET Gradebook in Canvas~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349AEBAE" w14:textId="77777777" w:rsidR="001720E7" w:rsidRPr="00D25CBF" w:rsidRDefault="001720E7" w:rsidP="001720E7">
            <w:pPr>
              <w:pStyle w:val="ListParagraph"/>
              <w:numPr>
                <w:ilvl w:val="0"/>
                <w:numId w:val="3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 xml:space="preserve">PRO206-OLET Manage Your Course </w:t>
            </w:r>
          </w:p>
        </w:tc>
        <w:tc>
          <w:tcPr>
            <w:tcW w:w="3690" w:type="dxa"/>
            <w:shd w:val="clear" w:color="auto" w:fill="auto"/>
          </w:tcPr>
          <w:p w14:paraId="36503892" w14:textId="77777777" w:rsidR="001720E7" w:rsidRPr="00D25CBF" w:rsidRDefault="001720E7" w:rsidP="001720E7">
            <w:pPr>
              <w:pStyle w:val="ListParagraph"/>
              <w:numPr>
                <w:ilvl w:val="0"/>
                <w:numId w:val="3"/>
              </w:numPr>
              <w:tabs>
                <w:tab w:val="left" w:pos="804"/>
              </w:tabs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 xml:space="preserve">MAS306-OLET Gamify!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tcBorders>
              <w:bottom w:val="single" w:sz="4" w:space="0" w:color="auto"/>
            </w:tcBorders>
            <w:shd w:val="clear" w:color="auto" w:fill="auto"/>
          </w:tcPr>
          <w:p w14:paraId="3E970205" w14:textId="77777777" w:rsidR="001720E7" w:rsidRPr="00D25CBF" w:rsidRDefault="001720E7" w:rsidP="001720E7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 xml:space="preserve">XEM407-OLET Strategic Learning Tools </w:t>
            </w:r>
          </w:p>
        </w:tc>
      </w:tr>
      <w:tr w:rsidR="001720E7" w:rsidRPr="00D25CBF" w14:paraId="1644C2A0" w14:textId="77777777" w:rsidTr="0048638D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14:paraId="125E6B23" w14:textId="77777777" w:rsidR="001720E7" w:rsidRPr="00B723C1" w:rsidRDefault="001720E7" w:rsidP="001C2E03">
            <w:pPr>
              <w:tabs>
                <w:tab w:val="left" w:pos="72"/>
              </w:tabs>
              <w:ind w:left="72" w:hanging="72"/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B723C1">
              <w:rPr>
                <w:rFonts w:cstheme="minorHAnsi"/>
                <w:b w:val="0"/>
                <w:sz w:val="18"/>
                <w:szCs w:val="18"/>
              </w:rPr>
              <w:sym w:font="Symbol" w:char="F0F0"/>
            </w:r>
            <w:r w:rsidRPr="00B723C1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r w:rsidRPr="004F3941">
              <w:rPr>
                <w:rFonts w:cstheme="minorHAnsi"/>
                <w:b w:val="0"/>
                <w:sz w:val="20"/>
                <w:szCs w:val="18"/>
              </w:rPr>
              <w:t xml:space="preserve">ESS107-CTE </w:t>
            </w:r>
            <w:r w:rsidRPr="004F3941">
              <w:rPr>
                <w:b w:val="0"/>
                <w:sz w:val="20"/>
                <w:szCs w:val="18"/>
              </w:rPr>
              <w:t>WAC</w:t>
            </w:r>
            <w:r w:rsidR="00997163" w:rsidRPr="004F3941">
              <w:rPr>
                <w:b w:val="0"/>
                <w:sz w:val="20"/>
                <w:szCs w:val="18"/>
              </w:rPr>
              <w:t xml:space="preserve"> </w:t>
            </w:r>
            <w:r w:rsidRPr="004F3941">
              <w:rPr>
                <w:b w:val="0"/>
                <w:sz w:val="20"/>
                <w:szCs w:val="18"/>
              </w:rPr>
              <w:t>#1 Writing Across the Curriculum</w:t>
            </w:r>
          </w:p>
          <w:p w14:paraId="4B40E45F" w14:textId="77777777" w:rsidR="001720E7" w:rsidRDefault="001720E7" w:rsidP="001C2E03">
            <w:pPr>
              <w:ind w:left="162" w:hanging="162"/>
              <w:contextualSpacing/>
              <w:rPr>
                <w:rFonts w:cstheme="minorHAnsi"/>
                <w:sz w:val="20"/>
                <w:szCs w:val="20"/>
              </w:rPr>
            </w:pPr>
          </w:p>
          <w:p w14:paraId="1385F55E" w14:textId="77777777" w:rsidR="001720E7" w:rsidRDefault="001720E7" w:rsidP="001C2E03">
            <w:pPr>
              <w:ind w:left="162" w:hanging="162"/>
              <w:contextualSpacing/>
              <w:rPr>
                <w:rFonts w:cstheme="minorHAnsi"/>
                <w:sz w:val="20"/>
                <w:szCs w:val="20"/>
              </w:rPr>
            </w:pPr>
          </w:p>
          <w:p w14:paraId="1522DD5C" w14:textId="77777777" w:rsidR="001720E7" w:rsidRDefault="001720E7" w:rsidP="001C2E03">
            <w:pPr>
              <w:ind w:left="162" w:hanging="162"/>
              <w:contextualSpacing/>
              <w:rPr>
                <w:rFonts w:cstheme="minorHAnsi"/>
                <w:sz w:val="20"/>
                <w:szCs w:val="20"/>
              </w:rPr>
            </w:pPr>
          </w:p>
          <w:p w14:paraId="7592CD76" w14:textId="77777777" w:rsidR="001720E7" w:rsidRDefault="001720E7" w:rsidP="001C2E03">
            <w:pPr>
              <w:ind w:left="162" w:hanging="162"/>
              <w:contextualSpacing/>
              <w:rPr>
                <w:rFonts w:cstheme="minorHAnsi"/>
                <w:sz w:val="20"/>
                <w:szCs w:val="20"/>
              </w:rPr>
            </w:pPr>
          </w:p>
          <w:p w14:paraId="1BE12D2B" w14:textId="77777777" w:rsidR="001720E7" w:rsidRPr="00CA7E3E" w:rsidRDefault="001720E7" w:rsidP="001C2E03">
            <w:pPr>
              <w:ind w:left="162" w:hanging="162"/>
              <w:rPr>
                <w:b w:val="0"/>
              </w:rPr>
            </w:pPr>
            <w:r w:rsidRPr="00CA7E3E">
              <w:rPr>
                <w:b w:val="0"/>
              </w:rPr>
              <w:t>v. July 2022</w:t>
            </w:r>
          </w:p>
          <w:p w14:paraId="288E837E" w14:textId="77777777" w:rsidR="001720E7" w:rsidRPr="00D25CBF" w:rsidRDefault="001720E7" w:rsidP="001C2E03">
            <w:pPr>
              <w:ind w:left="162" w:hanging="162"/>
              <w:contextualSpacing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7E574D70" w14:textId="328814E7" w:rsidR="001720E7" w:rsidRPr="00D25CBF" w:rsidRDefault="001720E7" w:rsidP="001720E7">
            <w:pPr>
              <w:pStyle w:val="ListParagraph"/>
              <w:numPr>
                <w:ilvl w:val="0"/>
                <w:numId w:val="3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 xml:space="preserve">PRO207-OLET </w:t>
            </w:r>
            <w:r w:rsidR="00A81D47">
              <w:rPr>
                <w:rFonts w:cstheme="minorHAnsi"/>
                <w:sz w:val="20"/>
                <w:szCs w:val="20"/>
              </w:rPr>
              <w:t xml:space="preserve">New </w:t>
            </w:r>
            <w:r w:rsidRPr="00D25CBF">
              <w:rPr>
                <w:rFonts w:cstheme="minorHAnsi"/>
                <w:sz w:val="20"/>
                <w:szCs w:val="20"/>
              </w:rPr>
              <w:t xml:space="preserve">Quizzes in Canvas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7642CBA1" w14:textId="77777777" w:rsidR="001720E7" w:rsidRPr="00D25CBF" w:rsidRDefault="001720E7" w:rsidP="001720E7">
            <w:pPr>
              <w:pStyle w:val="ListParagraph"/>
              <w:numPr>
                <w:ilvl w:val="0"/>
                <w:numId w:val="3"/>
              </w:numPr>
              <w:tabs>
                <w:tab w:val="left" w:pos="804"/>
              </w:tabs>
              <w:ind w:left="1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>MAS307-OLET Kaltura Advanced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tcBorders>
              <w:bottom w:val="single" w:sz="4" w:space="0" w:color="auto"/>
            </w:tcBorders>
            <w:shd w:val="clear" w:color="auto" w:fill="auto"/>
          </w:tcPr>
          <w:p w14:paraId="7B8AC8C2" w14:textId="77777777" w:rsidR="001720E7" w:rsidRPr="00D25CBF" w:rsidRDefault="001720E7" w:rsidP="001720E7">
            <w:pPr>
              <w:pStyle w:val="ListParagraph"/>
              <w:numPr>
                <w:ilvl w:val="0"/>
                <w:numId w:val="3"/>
              </w:numPr>
              <w:tabs>
                <w:tab w:val="left" w:pos="361"/>
              </w:tabs>
              <w:ind w:left="166" w:hanging="166"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>XEM408-CTE Authentic Learning</w:t>
            </w:r>
          </w:p>
        </w:tc>
      </w:tr>
      <w:tr w:rsidR="001720E7" w:rsidRPr="00D25CBF" w14:paraId="7BCDCC4D" w14:textId="77777777" w:rsidTr="00486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 w:val="restart"/>
            <w:shd w:val="clear" w:color="auto" w:fill="auto"/>
          </w:tcPr>
          <w:p w14:paraId="66EB293F" w14:textId="77777777" w:rsidR="00A353CD" w:rsidRPr="00A57E52" w:rsidRDefault="00A353CD" w:rsidP="001720E7">
            <w:pPr>
              <w:ind w:left="-23"/>
              <w:rPr>
                <w:rFonts w:cstheme="minorHAnsi"/>
                <w:bCs w:val="0"/>
                <w:noProof/>
                <w:sz w:val="8"/>
                <w:szCs w:val="20"/>
              </w:rPr>
            </w:pPr>
          </w:p>
          <w:p w14:paraId="669A4DC5" w14:textId="77777777" w:rsidR="001720E7" w:rsidRPr="00A57E52" w:rsidRDefault="001720E7" w:rsidP="00A57E52">
            <w:pPr>
              <w:spacing w:before="40" w:after="40"/>
              <w:ind w:left="-23"/>
              <w:rPr>
                <w:rFonts w:cstheme="minorHAnsi"/>
                <w:b w:val="0"/>
                <w:noProof/>
                <w:sz w:val="20"/>
                <w:szCs w:val="20"/>
              </w:rPr>
            </w:pPr>
            <w:r w:rsidRPr="00A57E52">
              <w:rPr>
                <w:rFonts w:cstheme="minorHAnsi"/>
                <w:b w:val="0"/>
                <w:noProof/>
                <w:sz w:val="20"/>
                <w:szCs w:val="20"/>
              </w:rPr>
              <w:t>* Training required prior to teaching at WilmU</w:t>
            </w:r>
          </w:p>
          <w:p w14:paraId="48A67062" w14:textId="77777777" w:rsidR="001720E7" w:rsidRPr="00A57E52" w:rsidRDefault="001720E7" w:rsidP="00A57E52">
            <w:pPr>
              <w:spacing w:before="40" w:after="40"/>
              <w:contextualSpacing/>
              <w:rPr>
                <w:rFonts w:cstheme="minorHAnsi"/>
                <w:b w:val="0"/>
                <w:sz w:val="6"/>
                <w:szCs w:val="20"/>
              </w:rPr>
            </w:pPr>
          </w:p>
          <w:p w14:paraId="34323612" w14:textId="77777777" w:rsidR="001720E7" w:rsidRPr="00A57E52" w:rsidRDefault="00464407" w:rsidP="00A57E52">
            <w:pPr>
              <w:spacing w:before="40" w:after="40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A57E52">
              <w:rPr>
                <w:rFonts w:cstheme="minorHAnsi"/>
                <w:b w:val="0"/>
                <w:sz w:val="20"/>
                <w:szCs w:val="20"/>
              </w:rPr>
              <w:t>^</w:t>
            </w:r>
            <w:r w:rsidR="001720E7" w:rsidRPr="00A57E52">
              <w:rPr>
                <w:rFonts w:cstheme="minorHAnsi"/>
                <w:b w:val="0"/>
                <w:sz w:val="20"/>
                <w:szCs w:val="20"/>
              </w:rPr>
              <w:t xml:space="preserve"> Pre-requisites for HOT</w:t>
            </w:r>
          </w:p>
          <w:p w14:paraId="05511B8C" w14:textId="77777777" w:rsidR="001720E7" w:rsidRPr="00A57E52" w:rsidRDefault="001720E7" w:rsidP="00A57E52">
            <w:pPr>
              <w:spacing w:before="40" w:after="40"/>
              <w:rPr>
                <w:rFonts w:cstheme="minorHAnsi"/>
                <w:b w:val="0"/>
                <w:sz w:val="8"/>
                <w:szCs w:val="20"/>
              </w:rPr>
            </w:pPr>
          </w:p>
          <w:p w14:paraId="139A7685" w14:textId="77777777" w:rsidR="001720E7" w:rsidRPr="00A57E52" w:rsidRDefault="001720E7" w:rsidP="00A57E52">
            <w:pPr>
              <w:spacing w:before="40" w:after="40"/>
              <w:contextualSpacing/>
              <w:rPr>
                <w:rFonts w:cstheme="minorHAnsi"/>
                <w:bCs w:val="0"/>
                <w:sz w:val="20"/>
                <w:szCs w:val="20"/>
              </w:rPr>
            </w:pPr>
            <w:r w:rsidRPr="00A57E52">
              <w:rPr>
                <w:rFonts w:cstheme="minorHAnsi"/>
                <w:b w:val="0"/>
                <w:sz w:val="20"/>
                <w:szCs w:val="20"/>
              </w:rPr>
              <w:t>~ Pre-requisites for PYT</w:t>
            </w:r>
          </w:p>
          <w:p w14:paraId="27C189AF" w14:textId="77777777" w:rsidR="005C7284" w:rsidRPr="00A57E52" w:rsidRDefault="005C7284" w:rsidP="00A57E52">
            <w:pPr>
              <w:spacing w:before="40" w:after="40"/>
              <w:contextualSpacing/>
              <w:rPr>
                <w:rFonts w:cstheme="minorHAnsi"/>
                <w:bCs w:val="0"/>
                <w:sz w:val="8"/>
                <w:szCs w:val="20"/>
              </w:rPr>
            </w:pPr>
          </w:p>
          <w:p w14:paraId="46CBCF59" w14:textId="77777777" w:rsidR="005C7284" w:rsidRDefault="005C7284" w:rsidP="00A57E52">
            <w:pPr>
              <w:spacing w:before="40" w:after="40"/>
              <w:contextualSpacing/>
              <w:rPr>
                <w:rFonts w:cstheme="minorHAnsi"/>
                <w:bCs w:val="0"/>
                <w:sz w:val="20"/>
                <w:szCs w:val="20"/>
              </w:rPr>
            </w:pPr>
            <w:r w:rsidRPr="00A57E52">
              <w:rPr>
                <w:rFonts w:cstheme="minorHAnsi"/>
                <w:b w:val="0"/>
                <w:sz w:val="20"/>
                <w:szCs w:val="20"/>
              </w:rPr>
              <w:t xml:space="preserve">† Library workshop </w:t>
            </w:r>
          </w:p>
          <w:p w14:paraId="13DE5BD5" w14:textId="77777777" w:rsidR="0047188D" w:rsidRDefault="0047188D" w:rsidP="0047188D">
            <w:pPr>
              <w:contextualSpacing/>
              <w:rPr>
                <w:rFonts w:cstheme="minorHAnsi"/>
                <w:bCs w:val="0"/>
                <w:sz w:val="20"/>
                <w:szCs w:val="20"/>
              </w:rPr>
            </w:pPr>
          </w:p>
          <w:p w14:paraId="5475AD54" w14:textId="77777777" w:rsidR="0047188D" w:rsidRDefault="0047188D" w:rsidP="0047188D">
            <w:pPr>
              <w:contextualSpacing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It is highly recommended all faculty complete </w:t>
            </w:r>
            <w:r w:rsidRPr="00A81D47">
              <w:rPr>
                <w:rFonts w:cstheme="minorHAnsi"/>
                <w:bCs w:val="0"/>
                <w:sz w:val="20"/>
                <w:szCs w:val="20"/>
              </w:rPr>
              <w:t xml:space="preserve">Gradebook in Canvas </w:t>
            </w:r>
            <w:r w:rsidRPr="00E901E5">
              <w:rPr>
                <w:rFonts w:cstheme="minorHAnsi"/>
                <w:b w:val="0"/>
                <w:sz w:val="20"/>
                <w:szCs w:val="20"/>
              </w:rPr>
              <w:t>in the Essential level</w:t>
            </w:r>
            <w:r>
              <w:rPr>
                <w:rFonts w:cstheme="minorHAnsi"/>
                <w:b w:val="0"/>
                <w:sz w:val="20"/>
                <w:szCs w:val="20"/>
              </w:rPr>
              <w:t>.</w:t>
            </w:r>
          </w:p>
          <w:p w14:paraId="41875D23" w14:textId="77777777" w:rsidR="0047188D" w:rsidRPr="00A57E52" w:rsidRDefault="0047188D" w:rsidP="00A57E52">
            <w:pPr>
              <w:spacing w:before="40" w:after="40"/>
              <w:contextualSpacing/>
              <w:rPr>
                <w:rFonts w:cstheme="minorHAnsi"/>
                <w:bCs w:val="0"/>
                <w:sz w:val="20"/>
                <w:szCs w:val="20"/>
              </w:rPr>
            </w:pPr>
          </w:p>
          <w:p w14:paraId="010CD798" w14:textId="77777777" w:rsidR="00A57E52" w:rsidRDefault="00A57E52" w:rsidP="005C7284">
            <w:pPr>
              <w:contextualSpacing/>
              <w:rPr>
                <w:rFonts w:cstheme="minorHAnsi"/>
                <w:bCs w:val="0"/>
                <w:sz w:val="20"/>
                <w:szCs w:val="20"/>
              </w:rPr>
            </w:pPr>
          </w:p>
          <w:p w14:paraId="64B78775" w14:textId="77777777" w:rsidR="00A57E52" w:rsidRPr="00D25CBF" w:rsidRDefault="00A57E52" w:rsidP="005C7284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  <w:bookmarkStart w:id="0" w:name="_Hlk105662288"/>
            <w:r w:rsidRPr="00A57E52">
              <w:rPr>
                <w:rFonts w:cstheme="minorHAnsi"/>
                <w:sz w:val="20"/>
                <w:szCs w:val="20"/>
              </w:rPr>
              <w:t xml:space="preserve">Note: </w:t>
            </w:r>
            <w:r>
              <w:rPr>
                <w:rFonts w:cstheme="minorHAnsi"/>
                <w:b w:val="0"/>
                <w:sz w:val="20"/>
                <w:szCs w:val="20"/>
              </w:rPr>
              <w:t>WAC #1,2,3 is a series that must be taken in sequential order.</w:t>
            </w:r>
          </w:p>
          <w:bookmarkEnd w:id="0"/>
          <w:p w14:paraId="6FD477E8" w14:textId="77777777" w:rsidR="001720E7" w:rsidRPr="005C7284" w:rsidRDefault="001720E7" w:rsidP="001720E7">
            <w:pPr>
              <w:contextualSpacing/>
              <w:rPr>
                <w:rFonts w:cstheme="minorHAnsi"/>
                <w:b w:val="0"/>
                <w:sz w:val="10"/>
                <w:szCs w:val="20"/>
              </w:rPr>
            </w:pPr>
          </w:p>
          <w:p w14:paraId="4508F3DF" w14:textId="77777777" w:rsidR="00601311" w:rsidRDefault="001720E7" w:rsidP="001720E7">
            <w:pPr>
              <w:contextualSpacing/>
              <w:rPr>
                <w:rFonts w:cstheme="minorHAnsi"/>
                <w:bCs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 xml:space="preserve">You may </w:t>
            </w:r>
            <w:r w:rsidR="00DB6A6D">
              <w:rPr>
                <w:rFonts w:cstheme="minorHAnsi"/>
                <w:b w:val="0"/>
                <w:sz w:val="20"/>
                <w:szCs w:val="20"/>
              </w:rPr>
              <w:t xml:space="preserve">choose to </w:t>
            </w:r>
            <w:r w:rsidRPr="00D25CBF">
              <w:rPr>
                <w:rFonts w:cstheme="minorHAnsi"/>
                <w:b w:val="0"/>
                <w:sz w:val="20"/>
                <w:szCs w:val="20"/>
              </w:rPr>
              <w:t xml:space="preserve">take </w:t>
            </w:r>
            <w:r w:rsidR="00A57E52">
              <w:rPr>
                <w:rFonts w:cstheme="minorHAnsi"/>
                <w:b w:val="0"/>
                <w:sz w:val="20"/>
                <w:szCs w:val="20"/>
              </w:rPr>
              <w:t>all other e</w:t>
            </w:r>
            <w:r w:rsidRPr="00D25CBF">
              <w:rPr>
                <w:rFonts w:cstheme="minorHAnsi"/>
                <w:b w:val="0"/>
                <w:sz w:val="20"/>
                <w:szCs w:val="20"/>
              </w:rPr>
              <w:t xml:space="preserve">lective workshops in any sequence. </w:t>
            </w:r>
          </w:p>
          <w:p w14:paraId="03807DC5" w14:textId="77777777" w:rsidR="00601311" w:rsidRDefault="00601311" w:rsidP="001720E7">
            <w:pPr>
              <w:contextualSpacing/>
              <w:rPr>
                <w:rFonts w:cstheme="minorHAnsi"/>
                <w:bCs w:val="0"/>
                <w:sz w:val="20"/>
                <w:szCs w:val="20"/>
              </w:rPr>
            </w:pPr>
          </w:p>
          <w:p w14:paraId="7365942D" w14:textId="77777777" w:rsidR="001720E7" w:rsidRPr="0047188D" w:rsidRDefault="001720E7" w:rsidP="001720E7">
            <w:pPr>
              <w:contextualSpacing/>
              <w:rPr>
                <w:rFonts w:cstheme="minorHAnsi"/>
                <w:bCs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 xml:space="preserve">Elective workshops are subject to change due to system tool changes. </w:t>
            </w:r>
          </w:p>
          <w:p w14:paraId="1AF28999" w14:textId="77777777" w:rsidR="001720E7" w:rsidRDefault="001720E7" w:rsidP="001720E7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659560D0" w14:textId="77777777" w:rsidR="001720E7" w:rsidRDefault="001720E7" w:rsidP="001720E7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2EAFE82D" w14:textId="77777777" w:rsidR="001720E7" w:rsidRDefault="001720E7" w:rsidP="001720E7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2D6ACD4E" w14:textId="77777777" w:rsidR="001720E7" w:rsidRDefault="001720E7" w:rsidP="001720E7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755303B2" w14:textId="77777777" w:rsidR="001720E7" w:rsidRDefault="001720E7" w:rsidP="001720E7">
            <w:pPr>
              <w:jc w:val="right"/>
              <w:rPr>
                <w:rFonts w:cstheme="minorHAnsi"/>
                <w:bCs w:val="0"/>
                <w:sz w:val="20"/>
                <w:szCs w:val="20"/>
              </w:rPr>
            </w:pPr>
          </w:p>
          <w:p w14:paraId="0CC1C61E" w14:textId="77777777" w:rsidR="001720E7" w:rsidRDefault="001720E7" w:rsidP="006952EA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00DA2985" w14:textId="77777777" w:rsidR="001720E7" w:rsidRPr="00D25CBF" w:rsidRDefault="001720E7" w:rsidP="001720E7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v. July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4C7784C5" w14:textId="77777777" w:rsidR="001720E7" w:rsidRPr="00D25CBF" w:rsidRDefault="001720E7" w:rsidP="001720E7">
            <w:pPr>
              <w:pStyle w:val="ListParagraph"/>
              <w:numPr>
                <w:ilvl w:val="0"/>
                <w:numId w:val="3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>PRO208-OLET Rubric Tool in Canvas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202D4EEA" w14:textId="77777777" w:rsidR="001720E7" w:rsidRPr="00D25CBF" w:rsidRDefault="001720E7" w:rsidP="001720E7">
            <w:pPr>
              <w:pStyle w:val="ListParagraph"/>
              <w:numPr>
                <w:ilvl w:val="0"/>
                <w:numId w:val="3"/>
              </w:numPr>
              <w:tabs>
                <w:tab w:val="left" w:pos="804"/>
              </w:tabs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 xml:space="preserve">MAS310-OLET </w:t>
            </w:r>
            <w:r w:rsidRPr="00A352CC">
              <w:rPr>
                <w:rFonts w:cstheme="minorHAnsi"/>
                <w:sz w:val="20"/>
                <w:szCs w:val="20"/>
              </w:rPr>
              <w:t>Sync</w:t>
            </w:r>
            <w:r w:rsidR="003C278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352CC">
              <w:rPr>
                <w:rFonts w:cstheme="minorHAnsi"/>
                <w:sz w:val="20"/>
                <w:szCs w:val="20"/>
              </w:rPr>
              <w:t>Presentation Skills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tcBorders>
              <w:bottom w:val="single" w:sz="4" w:space="0" w:color="auto"/>
            </w:tcBorders>
            <w:shd w:val="clear" w:color="auto" w:fill="auto"/>
          </w:tcPr>
          <w:p w14:paraId="053921AE" w14:textId="77777777" w:rsidR="001720E7" w:rsidRPr="00D25CBF" w:rsidRDefault="001720E7" w:rsidP="001720E7">
            <w:pPr>
              <w:pStyle w:val="ListParagraph"/>
              <w:numPr>
                <w:ilvl w:val="0"/>
                <w:numId w:val="3"/>
              </w:numPr>
              <w:tabs>
                <w:tab w:val="left" w:pos="361"/>
              </w:tabs>
              <w:ind w:left="166" w:hanging="166"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 xml:space="preserve">XEM409-CTE </w:t>
            </w:r>
            <w:r w:rsidRPr="00CA7E3E">
              <w:rPr>
                <w:rFonts w:cstheme="minorHAnsi"/>
                <w:b w:val="0"/>
                <w:sz w:val="18"/>
                <w:szCs w:val="20"/>
              </w:rPr>
              <w:t>Fostering Multiple Intelligences</w:t>
            </w:r>
          </w:p>
        </w:tc>
      </w:tr>
      <w:tr w:rsidR="001720E7" w:rsidRPr="00D25CBF" w14:paraId="516BBD63" w14:textId="77777777" w:rsidTr="0048638D">
        <w:trPr>
          <w:trHeight w:hRule="exact"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14:paraId="212399BD" w14:textId="77777777" w:rsidR="001720E7" w:rsidRPr="00D25CBF" w:rsidRDefault="001720E7" w:rsidP="001720E7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6DCDB38F" w14:textId="77777777" w:rsidR="001720E7" w:rsidRPr="00D25CBF" w:rsidRDefault="001720E7" w:rsidP="001720E7">
            <w:pPr>
              <w:pStyle w:val="ListParagraph"/>
              <w:numPr>
                <w:ilvl w:val="0"/>
                <w:numId w:val="3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>PRO209-OLET Student Polling</w:t>
            </w:r>
            <w:r w:rsidR="004007D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shd w:val="clear" w:color="auto" w:fill="auto"/>
          </w:tcPr>
          <w:p w14:paraId="076E753B" w14:textId="77777777" w:rsidR="001720E7" w:rsidRPr="001C2E03" w:rsidRDefault="001720E7" w:rsidP="001720E7">
            <w:pPr>
              <w:pStyle w:val="ListParagraph"/>
              <w:numPr>
                <w:ilvl w:val="0"/>
                <w:numId w:val="3"/>
              </w:numPr>
              <w:tabs>
                <w:tab w:val="left" w:pos="804"/>
              </w:tabs>
              <w:ind w:left="1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2E03">
              <w:rPr>
                <w:rFonts w:cstheme="minorHAnsi"/>
                <w:sz w:val="20"/>
                <w:szCs w:val="20"/>
              </w:rPr>
              <w:t>MAS311-OLET Flip</w:t>
            </w:r>
            <w:r w:rsidR="0047188D">
              <w:rPr>
                <w:rFonts w:cstheme="minorHAnsi"/>
                <w:sz w:val="20"/>
                <w:szCs w:val="20"/>
              </w:rPr>
              <w:t xml:space="preserve"> </w:t>
            </w:r>
            <w:r w:rsidR="0047188D" w:rsidRPr="0047188D">
              <w:rPr>
                <w:rFonts w:cstheme="minorHAnsi"/>
                <w:sz w:val="18"/>
                <w:szCs w:val="20"/>
              </w:rPr>
              <w:t>(Voice Response Tool)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0AB6" w14:textId="77777777" w:rsidR="001720E7" w:rsidRPr="00D25CBF" w:rsidRDefault="001720E7" w:rsidP="001720E7">
            <w:pPr>
              <w:pStyle w:val="ListParagraph"/>
              <w:numPr>
                <w:ilvl w:val="0"/>
                <w:numId w:val="9"/>
              </w:numPr>
              <w:tabs>
                <w:tab w:val="left" w:pos="361"/>
              </w:tabs>
              <w:ind w:left="166" w:hanging="184"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>XEM410-</w:t>
            </w:r>
            <w:r w:rsidRPr="001C2E03">
              <w:rPr>
                <w:rFonts w:cstheme="minorHAnsi"/>
                <w:b w:val="0"/>
                <w:sz w:val="20"/>
                <w:szCs w:val="20"/>
              </w:rPr>
              <w:t xml:space="preserve">CTE </w:t>
            </w:r>
            <w:r w:rsidR="001C2E03" w:rsidRPr="001C2E03">
              <w:rPr>
                <w:b w:val="0"/>
                <w:iCs/>
                <w:sz w:val="20"/>
                <w:szCs w:val="20"/>
              </w:rPr>
              <w:t>Using CATS Feedback</w:t>
            </w:r>
          </w:p>
        </w:tc>
      </w:tr>
      <w:tr w:rsidR="001720E7" w:rsidRPr="00D25CBF" w14:paraId="29B67F88" w14:textId="77777777" w:rsidTr="00486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14:paraId="2D4D4D91" w14:textId="77777777" w:rsidR="001720E7" w:rsidRPr="00D25CBF" w:rsidRDefault="001720E7" w:rsidP="001720E7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09A57BE9" w14:textId="77777777" w:rsidR="001720E7" w:rsidRPr="00D25CBF" w:rsidRDefault="001720E7" w:rsidP="001720E7">
            <w:pPr>
              <w:pStyle w:val="ListParagraph"/>
              <w:numPr>
                <w:ilvl w:val="0"/>
                <w:numId w:val="3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 xml:space="preserve">PRO210-OLET Tech Tools </w:t>
            </w:r>
            <w:r w:rsidR="00E26ABC">
              <w:rPr>
                <w:rFonts w:cstheme="minorHAnsi"/>
                <w:sz w:val="20"/>
                <w:szCs w:val="20"/>
              </w:rPr>
              <w:t>to Engage Learners</w:t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5105" w14:textId="77777777" w:rsidR="001720E7" w:rsidRPr="001C2E03" w:rsidRDefault="001720E7" w:rsidP="001720E7">
            <w:pPr>
              <w:pStyle w:val="ListParagraph"/>
              <w:numPr>
                <w:ilvl w:val="0"/>
                <w:numId w:val="8"/>
              </w:numPr>
              <w:tabs>
                <w:tab w:val="left" w:pos="804"/>
              </w:tabs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2E03">
              <w:rPr>
                <w:rFonts w:cstheme="minorHAnsi"/>
                <w:sz w:val="20"/>
                <w:szCs w:val="20"/>
              </w:rPr>
              <w:t>MAS312-OLET Open Elective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E936" w14:textId="77777777" w:rsidR="001720E7" w:rsidRPr="00D25CBF" w:rsidRDefault="001720E7" w:rsidP="001720E7">
            <w:pPr>
              <w:pStyle w:val="ListParagraph"/>
              <w:numPr>
                <w:ilvl w:val="0"/>
                <w:numId w:val="9"/>
              </w:numPr>
              <w:tabs>
                <w:tab w:val="left" w:pos="361"/>
              </w:tabs>
              <w:ind w:left="166" w:hanging="184"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 xml:space="preserve">XEM411-CTE </w:t>
            </w:r>
            <w:r w:rsidRPr="00311F33">
              <w:rPr>
                <w:rFonts w:cstheme="minorHAnsi"/>
                <w:b w:val="0"/>
                <w:sz w:val="18"/>
                <w:szCs w:val="20"/>
              </w:rPr>
              <w:t>Teambuilding in the Classroom</w:t>
            </w:r>
          </w:p>
        </w:tc>
      </w:tr>
      <w:tr w:rsidR="001720E7" w:rsidRPr="00D25CBF" w14:paraId="002D31F4" w14:textId="77777777" w:rsidTr="0048638D">
        <w:trPr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14:paraId="59473FC0" w14:textId="77777777" w:rsidR="001720E7" w:rsidRPr="00D25CBF" w:rsidRDefault="001720E7" w:rsidP="001720E7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1D657D32" w14:textId="77777777" w:rsidR="001720E7" w:rsidRPr="00D25CBF" w:rsidRDefault="001720E7" w:rsidP="001720E7">
            <w:pPr>
              <w:pStyle w:val="ListParagraph"/>
              <w:numPr>
                <w:ilvl w:val="0"/>
                <w:numId w:val="3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 xml:space="preserve">PRO211-OLET Virtual Proctoring Services 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shd w:val="clear" w:color="auto" w:fill="auto"/>
          </w:tcPr>
          <w:p w14:paraId="5980B5D6" w14:textId="77777777" w:rsidR="001720E7" w:rsidRPr="001C2E03" w:rsidRDefault="001720E7" w:rsidP="001720E7">
            <w:pPr>
              <w:pStyle w:val="ListParagraph"/>
              <w:numPr>
                <w:ilvl w:val="0"/>
                <w:numId w:val="8"/>
              </w:numPr>
              <w:tabs>
                <w:tab w:val="left" w:pos="804"/>
              </w:tabs>
              <w:ind w:left="1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2E03">
              <w:rPr>
                <w:rFonts w:cstheme="minorHAnsi"/>
                <w:sz w:val="20"/>
                <w:szCs w:val="20"/>
              </w:rPr>
              <w:t>MAS320-</w:t>
            </w:r>
            <w:r w:rsidRPr="00A960F3">
              <w:rPr>
                <w:rFonts w:cstheme="minorHAnsi"/>
                <w:sz w:val="18"/>
                <w:szCs w:val="20"/>
              </w:rPr>
              <w:t xml:space="preserve">CTE Icebreakers &amp; Topic Starters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C84E" w14:textId="77777777" w:rsidR="001720E7" w:rsidRPr="00D25CBF" w:rsidRDefault="001720E7" w:rsidP="001720E7">
            <w:pPr>
              <w:pStyle w:val="ListParagraph"/>
              <w:numPr>
                <w:ilvl w:val="0"/>
                <w:numId w:val="9"/>
              </w:numPr>
              <w:tabs>
                <w:tab w:val="left" w:pos="361"/>
              </w:tabs>
              <w:ind w:left="166" w:hanging="184"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>XEM412-CTE The Art of Facilitation</w:t>
            </w:r>
          </w:p>
        </w:tc>
      </w:tr>
      <w:tr w:rsidR="001720E7" w:rsidRPr="00D25CBF" w14:paraId="1B3F16F5" w14:textId="77777777" w:rsidTr="00486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14:paraId="60E21A68" w14:textId="77777777" w:rsidR="001720E7" w:rsidRPr="00D25CBF" w:rsidRDefault="001720E7" w:rsidP="001720E7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5D1BED89" w14:textId="4D5E0AC7" w:rsidR="001720E7" w:rsidRPr="001C2E03" w:rsidRDefault="001720E7" w:rsidP="001720E7">
            <w:pPr>
              <w:pStyle w:val="ListParagraph"/>
              <w:numPr>
                <w:ilvl w:val="0"/>
                <w:numId w:val="8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  <w:r w:rsidRPr="001C2E03">
              <w:rPr>
                <w:rFonts w:cstheme="minorHAnsi"/>
                <w:sz w:val="20"/>
                <w:szCs w:val="20"/>
              </w:rPr>
              <w:t>PRO213-OLET Zoom</w:t>
            </w:r>
            <w:r w:rsidR="00A81D4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shd w:val="clear" w:color="auto" w:fill="auto"/>
          </w:tcPr>
          <w:p w14:paraId="13747C43" w14:textId="77777777" w:rsidR="001720E7" w:rsidRPr="001C2E03" w:rsidRDefault="001720E7" w:rsidP="001720E7">
            <w:pPr>
              <w:pStyle w:val="ListParagraph"/>
              <w:numPr>
                <w:ilvl w:val="0"/>
                <w:numId w:val="3"/>
              </w:numPr>
              <w:tabs>
                <w:tab w:val="left" w:pos="804"/>
              </w:tabs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2E03">
              <w:rPr>
                <w:rFonts w:cstheme="minorHAnsi"/>
                <w:sz w:val="20"/>
                <w:szCs w:val="20"/>
              </w:rPr>
              <w:t>MAS321-CTE Levels of Assessment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FC17F" w14:textId="77777777" w:rsidR="001720E7" w:rsidRPr="00D25CBF" w:rsidRDefault="00620D2C" w:rsidP="00E901E5">
            <w:pPr>
              <w:pStyle w:val="ListParagraph"/>
              <w:tabs>
                <w:tab w:val="left" w:pos="166"/>
              </w:tabs>
              <w:ind w:left="166" w:hanging="166"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 xml:space="preserve">1 REQUIRED TRAINING </w:t>
            </w:r>
            <w:r w:rsidRPr="00D25CBF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620D2C" w:rsidRPr="00D25CBF" w14:paraId="0B200141" w14:textId="77777777" w:rsidTr="0048638D">
        <w:trPr>
          <w:trHeight w:hRule="exact"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14:paraId="5E60652E" w14:textId="77777777" w:rsidR="00620D2C" w:rsidRPr="00D25CBF" w:rsidRDefault="00620D2C" w:rsidP="001720E7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33168E0C" w14:textId="77777777" w:rsidR="00620D2C" w:rsidRPr="00DE1BEE" w:rsidRDefault="00620D2C" w:rsidP="001720E7">
            <w:pPr>
              <w:pStyle w:val="ListParagraph"/>
              <w:numPr>
                <w:ilvl w:val="0"/>
                <w:numId w:val="8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  <w:r w:rsidRPr="00DE1BEE">
              <w:rPr>
                <w:rFonts w:cstheme="minorHAnsi"/>
                <w:sz w:val="20"/>
                <w:szCs w:val="20"/>
              </w:rPr>
              <w:t xml:space="preserve">PRO214-OLET </w:t>
            </w:r>
            <w:r w:rsidR="00B723C1">
              <w:rPr>
                <w:rFonts w:cstheme="minorHAnsi"/>
                <w:sz w:val="20"/>
                <w:szCs w:val="20"/>
              </w:rPr>
              <w:t>Feedback Tools in Canvas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shd w:val="clear" w:color="auto" w:fill="auto"/>
          </w:tcPr>
          <w:p w14:paraId="03543143" w14:textId="77777777" w:rsidR="00620D2C" w:rsidRPr="001C2E03" w:rsidRDefault="00620D2C" w:rsidP="001720E7">
            <w:pPr>
              <w:pStyle w:val="ListParagraph"/>
              <w:numPr>
                <w:ilvl w:val="0"/>
                <w:numId w:val="3"/>
              </w:numPr>
              <w:tabs>
                <w:tab w:val="left" w:pos="804"/>
              </w:tabs>
              <w:ind w:left="1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2E03">
              <w:rPr>
                <w:rFonts w:cstheme="minorHAnsi"/>
                <w:sz w:val="20"/>
                <w:szCs w:val="20"/>
              </w:rPr>
              <w:t xml:space="preserve">MAS322-CTE </w:t>
            </w:r>
            <w:r w:rsidRPr="001C2E03">
              <w:rPr>
                <w:rFonts w:cstheme="minorHAnsi"/>
                <w:sz w:val="18"/>
                <w:szCs w:val="20"/>
              </w:rPr>
              <w:t>Promoting Academic Integrity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29515" w14:textId="77777777" w:rsidR="00620D2C" w:rsidRPr="00D25CBF" w:rsidRDefault="00620D2C" w:rsidP="001720E7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b w:val="0"/>
                <w:sz w:val="20"/>
                <w:szCs w:val="20"/>
              </w:rPr>
            </w:pPr>
          </w:p>
          <w:p w14:paraId="284E13E2" w14:textId="77777777" w:rsidR="00620D2C" w:rsidRPr="00D25CBF" w:rsidRDefault="00620D2C" w:rsidP="001720E7">
            <w:pPr>
              <w:tabs>
                <w:tab w:val="left" w:pos="361"/>
              </w:tabs>
              <w:spacing w:before="2" w:line="180" w:lineRule="auto"/>
              <w:rPr>
                <w:rFonts w:eastAsia="Arial Black" w:cstheme="minorHAnsi"/>
                <w:spacing w:val="-1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>XEM444-OLET ECP (Exemplary Course Practice)</w:t>
            </w:r>
          </w:p>
          <w:p w14:paraId="565D99FF" w14:textId="77777777" w:rsidR="00620D2C" w:rsidRPr="00D25CBF" w:rsidRDefault="00620D2C" w:rsidP="001C284C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b w:val="0"/>
                <w:sz w:val="20"/>
                <w:szCs w:val="20"/>
              </w:rPr>
            </w:pPr>
          </w:p>
          <w:p w14:paraId="5FE99DC2" w14:textId="77777777" w:rsidR="00620D2C" w:rsidRPr="00D25CBF" w:rsidRDefault="00620D2C" w:rsidP="001C284C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b w:val="0"/>
                <w:sz w:val="20"/>
                <w:szCs w:val="20"/>
              </w:rPr>
            </w:pPr>
          </w:p>
          <w:p w14:paraId="2055F851" w14:textId="77777777" w:rsidR="00620D2C" w:rsidRPr="00D25CBF" w:rsidRDefault="00620D2C" w:rsidP="001C284C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 xml:space="preserve">Note: The ECP (Exemplary Course Practice) course is the last training on your pathway. </w:t>
            </w:r>
          </w:p>
          <w:p w14:paraId="1D23F0ED" w14:textId="77777777" w:rsidR="00620D2C" w:rsidRPr="00D25CBF" w:rsidRDefault="00620D2C" w:rsidP="001C284C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b w:val="0"/>
                <w:sz w:val="20"/>
                <w:szCs w:val="20"/>
              </w:rPr>
            </w:pPr>
          </w:p>
          <w:p w14:paraId="06DE821A" w14:textId="77777777" w:rsidR="00620D2C" w:rsidRPr="00D25CBF" w:rsidRDefault="00620D2C" w:rsidP="001C284C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>The prerequisites to register for ECP are the completion of the Essential, Proficient, and Mastery Level Programs</w:t>
            </w:r>
            <w:r w:rsidR="00A12ACF">
              <w:rPr>
                <w:rFonts w:cstheme="minorHAnsi"/>
                <w:b w:val="0"/>
                <w:sz w:val="20"/>
                <w:szCs w:val="20"/>
              </w:rPr>
              <w:t xml:space="preserve"> and three Exemplary required events and two Exemplary elective </w:t>
            </w:r>
            <w:r w:rsidR="00D60AE8">
              <w:rPr>
                <w:rFonts w:cstheme="minorHAnsi"/>
                <w:b w:val="0"/>
                <w:sz w:val="20"/>
                <w:szCs w:val="20"/>
              </w:rPr>
              <w:t>events.</w:t>
            </w:r>
          </w:p>
          <w:p w14:paraId="2131D64C" w14:textId="77777777" w:rsidR="00620D2C" w:rsidRPr="00D25CBF" w:rsidRDefault="00601311" w:rsidP="001C284C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25CBF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B73F4F1" wp14:editId="0A88AF40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71120</wp:posOffset>
                  </wp:positionV>
                  <wp:extent cx="1009650" cy="1009650"/>
                  <wp:effectExtent l="0" t="0" r="0" b="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F6D397" w14:textId="77777777" w:rsidR="00620D2C" w:rsidRPr="009D482F" w:rsidRDefault="00620D2C" w:rsidP="001720E7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23C1" w:rsidRPr="00D25CBF" w14:paraId="66DEB44E" w14:textId="77777777" w:rsidTr="00486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14:paraId="65DCD355" w14:textId="77777777" w:rsidR="00B723C1" w:rsidRPr="00D25CBF" w:rsidRDefault="00B723C1" w:rsidP="00B723C1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63A450F9" w14:textId="77777777" w:rsidR="00B723C1" w:rsidRPr="00DE1BEE" w:rsidRDefault="00B723C1" w:rsidP="00B723C1">
            <w:pPr>
              <w:pStyle w:val="ListParagraph"/>
              <w:numPr>
                <w:ilvl w:val="0"/>
                <w:numId w:val="8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PRO215-OLET </w:t>
            </w:r>
            <w:r w:rsidRPr="001C2E03">
              <w:rPr>
                <w:rFonts w:cstheme="minorHAnsi"/>
                <w:sz w:val="20"/>
                <w:szCs w:val="20"/>
              </w:rPr>
              <w:t>Open Elective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shd w:val="clear" w:color="auto" w:fill="auto"/>
          </w:tcPr>
          <w:p w14:paraId="31C34C48" w14:textId="77777777" w:rsidR="00B723C1" w:rsidRPr="001C2E03" w:rsidRDefault="00B723C1" w:rsidP="00B723C1">
            <w:pPr>
              <w:pStyle w:val="ListParagraph"/>
              <w:numPr>
                <w:ilvl w:val="0"/>
                <w:numId w:val="3"/>
              </w:numPr>
              <w:tabs>
                <w:tab w:val="left" w:pos="804"/>
              </w:tabs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2E03">
              <w:rPr>
                <w:rFonts w:cstheme="minorHAnsi"/>
                <w:sz w:val="20"/>
                <w:szCs w:val="20"/>
              </w:rPr>
              <w:t>MAS323-CTE The Adult Learner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2283F" w14:textId="77777777" w:rsidR="00B723C1" w:rsidRPr="00D25CBF" w:rsidRDefault="00B723C1" w:rsidP="00B723C1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723C1" w:rsidRPr="00D25CBF" w14:paraId="29629DE3" w14:textId="77777777" w:rsidTr="0048638D">
        <w:trPr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14:paraId="08B7EFC1" w14:textId="77777777" w:rsidR="00B723C1" w:rsidRPr="00D25CBF" w:rsidRDefault="00B723C1" w:rsidP="00B723C1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1375634F" w14:textId="77777777" w:rsidR="00B723C1" w:rsidRPr="00DE1BEE" w:rsidRDefault="00B723C1" w:rsidP="00B723C1">
            <w:pPr>
              <w:pStyle w:val="ListParagraph"/>
              <w:numPr>
                <w:ilvl w:val="0"/>
                <w:numId w:val="2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  <w:r w:rsidRPr="00DE1BEE">
              <w:rPr>
                <w:rFonts w:cstheme="minorHAnsi"/>
                <w:sz w:val="20"/>
                <w:szCs w:val="20"/>
              </w:rPr>
              <w:t>PRO220-CTE Active Learning Techniques</w:t>
            </w:r>
          </w:p>
          <w:p w14:paraId="196F76EA" w14:textId="77777777" w:rsidR="00B723C1" w:rsidRPr="00DE1BEE" w:rsidRDefault="00B723C1" w:rsidP="00B723C1">
            <w:pPr>
              <w:ind w:left="166" w:hanging="184"/>
              <w:contextualSpacing/>
              <w:rPr>
                <w:rFonts w:cstheme="minorHAnsi"/>
                <w:sz w:val="20"/>
                <w:szCs w:val="20"/>
              </w:rPr>
            </w:pPr>
          </w:p>
          <w:p w14:paraId="64319EBC" w14:textId="77777777" w:rsidR="00B723C1" w:rsidRPr="00DE1BEE" w:rsidRDefault="00B723C1" w:rsidP="00B723C1">
            <w:pPr>
              <w:pStyle w:val="ListParagraph"/>
              <w:numPr>
                <w:ilvl w:val="0"/>
                <w:numId w:val="3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  <w:shd w:val="clear" w:color="auto" w:fill="auto"/>
          </w:tcPr>
          <w:p w14:paraId="5EA3872F" w14:textId="77777777" w:rsidR="00B723C1" w:rsidRPr="001C2E03" w:rsidRDefault="00B723C1" w:rsidP="00B723C1">
            <w:pPr>
              <w:pStyle w:val="ListParagraph"/>
              <w:numPr>
                <w:ilvl w:val="0"/>
                <w:numId w:val="3"/>
              </w:numPr>
              <w:tabs>
                <w:tab w:val="left" w:pos="804"/>
              </w:tabs>
              <w:ind w:left="1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2E03">
              <w:rPr>
                <w:rFonts w:cstheme="minorHAnsi"/>
                <w:sz w:val="20"/>
                <w:szCs w:val="20"/>
              </w:rPr>
              <w:t>MAS324-CTE Utilizing Formative and Summative Assessments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5FDB3" w14:textId="77777777" w:rsidR="00B723C1" w:rsidRPr="009D482F" w:rsidRDefault="00B723C1" w:rsidP="00B723C1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23C1" w:rsidRPr="00D25CBF" w14:paraId="1151B2AC" w14:textId="77777777" w:rsidTr="00486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14:paraId="474FC97B" w14:textId="77777777" w:rsidR="00B723C1" w:rsidRPr="00D25CBF" w:rsidRDefault="00B723C1" w:rsidP="00B723C1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5AF1607A" w14:textId="77777777" w:rsidR="00B723C1" w:rsidRPr="00DE1BEE" w:rsidRDefault="00B723C1" w:rsidP="00B723C1">
            <w:pPr>
              <w:pStyle w:val="ListParagraph"/>
              <w:numPr>
                <w:ilvl w:val="0"/>
                <w:numId w:val="3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  <w:r w:rsidRPr="00DE1BEE">
              <w:rPr>
                <w:rFonts w:cstheme="minorHAnsi"/>
                <w:sz w:val="20"/>
                <w:szCs w:val="20"/>
              </w:rPr>
              <w:t>PRO221-CTE Learner-Centered Instruction</w:t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1EA1" w14:textId="77777777" w:rsidR="00B723C1" w:rsidRPr="001C2E03" w:rsidRDefault="00B723C1" w:rsidP="00B723C1">
            <w:pPr>
              <w:pStyle w:val="ListParagraph"/>
              <w:numPr>
                <w:ilvl w:val="0"/>
                <w:numId w:val="3"/>
              </w:numPr>
              <w:tabs>
                <w:tab w:val="left" w:pos="804"/>
              </w:tabs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2E03">
              <w:rPr>
                <w:rFonts w:cstheme="minorHAnsi"/>
                <w:sz w:val="20"/>
                <w:szCs w:val="20"/>
              </w:rPr>
              <w:t xml:space="preserve">MAS325-CTE </w:t>
            </w:r>
            <w:r w:rsidRPr="001C2E03">
              <w:rPr>
                <w:rFonts w:cstheme="minorHAnsi"/>
                <w:iCs/>
                <w:sz w:val="20"/>
                <w:szCs w:val="20"/>
              </w:rPr>
              <w:t>Trauma Informed Approaches to Teaching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6FF6C" w14:textId="77777777" w:rsidR="00B723C1" w:rsidRPr="00D25CBF" w:rsidRDefault="00B723C1" w:rsidP="00B723C1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23C1" w:rsidRPr="00D25CBF" w14:paraId="0B67365D" w14:textId="77777777" w:rsidTr="00B723C1">
        <w:trPr>
          <w:trHeight w:hRule="exact"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14:paraId="06401B33" w14:textId="77777777" w:rsidR="00B723C1" w:rsidRPr="00D25CBF" w:rsidRDefault="00B723C1" w:rsidP="00B723C1">
            <w:pPr>
              <w:contextualSpacing/>
              <w:rPr>
                <w:rFonts w:cstheme="minorHAns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6460152B" w14:textId="77777777" w:rsidR="00B723C1" w:rsidRPr="00DE1BEE" w:rsidRDefault="00B723C1" w:rsidP="00B723C1">
            <w:pPr>
              <w:pStyle w:val="ListParagraph"/>
              <w:numPr>
                <w:ilvl w:val="0"/>
                <w:numId w:val="3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  <w:r w:rsidRPr="00DE1BEE">
              <w:rPr>
                <w:rFonts w:cstheme="minorHAnsi"/>
                <w:sz w:val="20"/>
                <w:szCs w:val="20"/>
              </w:rPr>
              <w:t>PRO222-CTE Cyber Day Course Planning</w:t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01D0" w14:textId="77777777" w:rsidR="00B723C1" w:rsidRPr="001C2E03" w:rsidRDefault="00B723C1" w:rsidP="00B723C1">
            <w:pPr>
              <w:pStyle w:val="ListParagraph"/>
              <w:numPr>
                <w:ilvl w:val="0"/>
                <w:numId w:val="3"/>
              </w:numPr>
              <w:tabs>
                <w:tab w:val="left" w:pos="804"/>
              </w:tabs>
              <w:ind w:left="1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2E03">
              <w:rPr>
                <w:rFonts w:cstheme="minorHAnsi"/>
                <w:sz w:val="20"/>
                <w:szCs w:val="16"/>
              </w:rPr>
              <w:t xml:space="preserve">MAS326-CTE </w:t>
            </w:r>
            <w:r w:rsidRPr="001C2E03">
              <w:rPr>
                <w:sz w:val="20"/>
                <w:szCs w:val="16"/>
              </w:rPr>
              <w:t xml:space="preserve">WAC #3 </w:t>
            </w:r>
            <w:r>
              <w:rPr>
                <w:sz w:val="20"/>
                <w:szCs w:val="16"/>
              </w:rPr>
              <w:t xml:space="preserve">Writing Across the Curriculum </w:t>
            </w:r>
            <w:r w:rsidRPr="0048638D">
              <w:rPr>
                <w:rFonts w:cstheme="minorHAnsi"/>
                <w:sz w:val="18"/>
                <w:szCs w:val="16"/>
              </w:rPr>
              <w:t>(must complete WAC#1</w:t>
            </w:r>
            <w:r>
              <w:rPr>
                <w:rFonts w:cstheme="minorHAnsi"/>
                <w:sz w:val="18"/>
                <w:szCs w:val="16"/>
              </w:rPr>
              <w:t xml:space="preserve"> and #2</w:t>
            </w:r>
            <w:r w:rsidRPr="0048638D">
              <w:rPr>
                <w:rFonts w:cstheme="minorHAnsi"/>
                <w:sz w:val="18"/>
                <w:szCs w:val="16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777AF" w14:textId="77777777" w:rsidR="00B723C1" w:rsidRPr="00D25CBF" w:rsidRDefault="00B723C1" w:rsidP="00B723C1">
            <w:pPr>
              <w:tabs>
                <w:tab w:val="left" w:pos="361"/>
              </w:tabs>
              <w:spacing w:before="2" w:line="180" w:lineRule="auto"/>
              <w:rPr>
                <w:rFonts w:eastAsia="Arial Black" w:cstheme="minorHAnsi"/>
                <w:b w:val="0"/>
                <w:bCs w:val="0"/>
                <w:spacing w:val="-1"/>
                <w:sz w:val="20"/>
                <w:szCs w:val="20"/>
              </w:rPr>
            </w:pPr>
          </w:p>
        </w:tc>
      </w:tr>
      <w:tr w:rsidR="00B723C1" w:rsidRPr="00D25CBF" w14:paraId="3767802C" w14:textId="77777777" w:rsidTr="00B7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14:paraId="119D53B2" w14:textId="77777777" w:rsidR="00B723C1" w:rsidRPr="00D25CBF" w:rsidRDefault="00B723C1" w:rsidP="00B723C1">
            <w:pPr>
              <w:contextualSpacing/>
              <w:rPr>
                <w:rFonts w:cstheme="minorHAns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5BA09932" w14:textId="77777777" w:rsidR="00B723C1" w:rsidRPr="00DE1BEE" w:rsidRDefault="00B723C1" w:rsidP="00B723C1">
            <w:pPr>
              <w:pStyle w:val="ListParagraph"/>
              <w:numPr>
                <w:ilvl w:val="0"/>
                <w:numId w:val="7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  <w:r w:rsidRPr="00DE1BEE">
              <w:rPr>
                <w:rFonts w:cstheme="minorHAnsi"/>
                <w:sz w:val="20"/>
                <w:szCs w:val="20"/>
              </w:rPr>
              <w:t xml:space="preserve">PRO224-CTE Grading &amp; Effective Feedback </w:t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0295" w14:textId="77777777" w:rsidR="00B723C1" w:rsidRPr="001C2E03" w:rsidRDefault="00B723C1" w:rsidP="00B723C1">
            <w:pPr>
              <w:pStyle w:val="ListParagraph"/>
              <w:numPr>
                <w:ilvl w:val="0"/>
                <w:numId w:val="3"/>
              </w:numPr>
              <w:tabs>
                <w:tab w:val="left" w:pos="804"/>
              </w:tabs>
              <w:ind w:left="1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2E03">
              <w:rPr>
                <w:rFonts w:cstheme="minorHAnsi"/>
                <w:sz w:val="20"/>
                <w:szCs w:val="20"/>
              </w:rPr>
              <w:t>MAS327-CTE Open Elective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9EBCB" w14:textId="77777777" w:rsidR="00B723C1" w:rsidRPr="00D25CBF" w:rsidRDefault="00B723C1" w:rsidP="00B723C1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723C1" w:rsidRPr="00D25CBF" w14:paraId="46FE7757" w14:textId="77777777" w:rsidTr="00B723C1">
        <w:trPr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14:paraId="18ACDF05" w14:textId="77777777" w:rsidR="00B723C1" w:rsidRPr="00D25CBF" w:rsidRDefault="00B723C1" w:rsidP="00B723C1">
            <w:pPr>
              <w:contextualSpacing/>
              <w:rPr>
                <w:rFonts w:cstheme="minorHAns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7DC9" w14:textId="77777777" w:rsidR="00B723C1" w:rsidRPr="00DE1BEE" w:rsidRDefault="00B723C1" w:rsidP="00B723C1">
            <w:pPr>
              <w:pStyle w:val="ListParagraph"/>
              <w:numPr>
                <w:ilvl w:val="0"/>
                <w:numId w:val="1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  <w:r w:rsidRPr="00DE1BEE">
              <w:rPr>
                <w:rFonts w:cstheme="minorHAnsi"/>
                <w:sz w:val="20"/>
                <w:szCs w:val="20"/>
              </w:rPr>
              <w:t xml:space="preserve">PRO225-CTE </w:t>
            </w:r>
            <w:r w:rsidRPr="00DE1BEE">
              <w:rPr>
                <w:rFonts w:cstheme="minorHAnsi"/>
                <w:sz w:val="18"/>
                <w:szCs w:val="20"/>
              </w:rPr>
              <w:t>Communicating Across Cultures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8A5FFC" w14:textId="77777777" w:rsidR="00B723C1" w:rsidRPr="001C2E03" w:rsidRDefault="00B723C1" w:rsidP="00B723C1">
            <w:pPr>
              <w:pStyle w:val="ListParagraph"/>
              <w:tabs>
                <w:tab w:val="left" w:pos="804"/>
              </w:tabs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129D3" w14:textId="77777777" w:rsidR="00B723C1" w:rsidRPr="00D25CBF" w:rsidRDefault="00B723C1" w:rsidP="00B723C1">
            <w:pPr>
              <w:tabs>
                <w:tab w:val="left" w:pos="361"/>
              </w:tabs>
              <w:spacing w:before="2" w:line="180" w:lineRule="auto"/>
              <w:rPr>
                <w:rFonts w:eastAsia="Arial Black" w:cstheme="minorHAnsi"/>
                <w:b w:val="0"/>
                <w:spacing w:val="-1"/>
                <w:sz w:val="20"/>
                <w:szCs w:val="20"/>
              </w:rPr>
            </w:pPr>
          </w:p>
        </w:tc>
      </w:tr>
      <w:tr w:rsidR="00B723C1" w:rsidRPr="00D25CBF" w14:paraId="7EF5355F" w14:textId="77777777" w:rsidTr="00B7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14:paraId="2B352FD4" w14:textId="77777777" w:rsidR="00B723C1" w:rsidRPr="00D25CBF" w:rsidRDefault="00B723C1" w:rsidP="00B723C1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AF15" w14:textId="77777777" w:rsidR="00B723C1" w:rsidRPr="00DE1BEE" w:rsidRDefault="00B723C1" w:rsidP="00B723C1">
            <w:pPr>
              <w:pStyle w:val="ListParagraph"/>
              <w:numPr>
                <w:ilvl w:val="0"/>
                <w:numId w:val="4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  <w:r w:rsidRPr="00DE1BEE">
              <w:rPr>
                <w:rFonts w:cstheme="minorHAnsi"/>
                <w:sz w:val="20"/>
                <w:szCs w:val="20"/>
              </w:rPr>
              <w:t>PRO226-</w:t>
            </w:r>
            <w:r w:rsidRPr="00DE1BEE">
              <w:rPr>
                <w:rFonts w:cstheme="minorHAnsi"/>
                <w:sz w:val="18"/>
                <w:szCs w:val="20"/>
              </w:rPr>
              <w:t>CTE Planning Weekly Class Sessions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19504" w14:textId="77777777" w:rsidR="00B723C1" w:rsidRPr="007E58B6" w:rsidRDefault="00B723C1" w:rsidP="00B723C1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E92DF" w14:textId="77777777" w:rsidR="00B723C1" w:rsidRPr="00D25CBF" w:rsidRDefault="00B723C1" w:rsidP="00B723C1">
            <w:pPr>
              <w:tabs>
                <w:tab w:val="left" w:pos="361"/>
              </w:tabs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723C1" w:rsidRPr="00D25CBF" w14:paraId="5D51D10A" w14:textId="77777777" w:rsidTr="0048638D">
        <w:trPr>
          <w:trHeight w:hRule="exact"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14:paraId="200D7ED7" w14:textId="77777777" w:rsidR="00B723C1" w:rsidRPr="00D25CBF" w:rsidRDefault="00B723C1" w:rsidP="00B723C1">
            <w:pPr>
              <w:rPr>
                <w:rFonts w:cstheme="minorHAnsi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C7C55D" w14:textId="77777777" w:rsidR="00B723C1" w:rsidRPr="00DE1BEE" w:rsidRDefault="00B723C1" w:rsidP="00B723C1">
            <w:pPr>
              <w:pStyle w:val="ListParagraph"/>
              <w:numPr>
                <w:ilvl w:val="0"/>
                <w:numId w:val="7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  <w:r w:rsidRPr="00DE1BEE">
              <w:rPr>
                <w:rFonts w:cstheme="minorHAnsi"/>
                <w:sz w:val="20"/>
                <w:szCs w:val="20"/>
              </w:rPr>
              <w:t>PRO227-CTE Rubric Design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EB50A9" w14:textId="77777777" w:rsidR="00B723C1" w:rsidRPr="00D25CBF" w:rsidRDefault="00B723C1" w:rsidP="00B723C1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22EFF" w14:textId="77777777" w:rsidR="00B723C1" w:rsidRPr="00D25CBF" w:rsidRDefault="00B723C1" w:rsidP="00B723C1">
            <w:pPr>
              <w:tabs>
                <w:tab w:val="left" w:pos="361"/>
              </w:tabs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723C1" w:rsidRPr="00D25CBF" w14:paraId="111125C3" w14:textId="77777777" w:rsidTr="00486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14:paraId="26CD55C2" w14:textId="77777777" w:rsidR="00B723C1" w:rsidRPr="00D25CBF" w:rsidRDefault="00B723C1" w:rsidP="00B723C1">
            <w:pPr>
              <w:rPr>
                <w:rFonts w:cstheme="minorHAnsi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C73F" w14:textId="77777777" w:rsidR="00B723C1" w:rsidRPr="00DE1BEE" w:rsidRDefault="00B723C1" w:rsidP="00B723C1">
            <w:pPr>
              <w:pStyle w:val="ListParagraph"/>
              <w:numPr>
                <w:ilvl w:val="0"/>
                <w:numId w:val="7"/>
              </w:numPr>
              <w:ind w:left="166" w:hanging="1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6B9893" w14:textId="77777777" w:rsidR="00B723C1" w:rsidRPr="00D25CBF" w:rsidRDefault="00B723C1" w:rsidP="00B723C1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90D54" w14:textId="77777777" w:rsidR="00B723C1" w:rsidRPr="00D25CBF" w:rsidRDefault="00B723C1" w:rsidP="00B723C1">
            <w:pPr>
              <w:tabs>
                <w:tab w:val="left" w:pos="361"/>
              </w:tabs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723C1" w:rsidRPr="00D25CBF" w14:paraId="684B86BD" w14:textId="77777777" w:rsidTr="0048638D">
        <w:trPr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E25FF0" w14:textId="77777777" w:rsidR="00B723C1" w:rsidRPr="00D25CBF" w:rsidRDefault="00B723C1" w:rsidP="00B723C1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5992" w14:textId="77777777" w:rsidR="00B723C1" w:rsidRPr="00DE1BEE" w:rsidRDefault="00B723C1" w:rsidP="00B723C1">
            <w:pPr>
              <w:pStyle w:val="ListParagraph"/>
              <w:numPr>
                <w:ilvl w:val="0"/>
                <w:numId w:val="1"/>
              </w:numPr>
              <w:ind w:left="166" w:hanging="18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PRO</w:t>
            </w:r>
            <w:r w:rsidRPr="00DE1BEE">
              <w:rPr>
                <w:rFonts w:cstheme="minorHAnsi"/>
                <w:sz w:val="20"/>
                <w:szCs w:val="20"/>
              </w:rPr>
              <w:t>228</w:t>
            </w:r>
            <w:r w:rsidRPr="00DE1BEE">
              <w:rPr>
                <w:rFonts w:cstheme="minorHAnsi"/>
                <w:sz w:val="20"/>
                <w:szCs w:val="16"/>
              </w:rPr>
              <w:t xml:space="preserve">-CTE WAC #2 </w:t>
            </w:r>
            <w:r>
              <w:rPr>
                <w:rFonts w:cstheme="minorHAnsi"/>
                <w:sz w:val="20"/>
                <w:szCs w:val="16"/>
              </w:rPr>
              <w:t>Writing Across the Curriculum (must complete WAC#1)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8418A5" w14:textId="77777777" w:rsidR="00B723C1" w:rsidRPr="00D25CBF" w:rsidRDefault="00B723C1" w:rsidP="00B72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24D48" w14:textId="77777777" w:rsidR="00B723C1" w:rsidRPr="00D25CBF" w:rsidRDefault="00B723C1" w:rsidP="00B723C1">
            <w:pPr>
              <w:tabs>
                <w:tab w:val="left" w:pos="361"/>
              </w:tabs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723C1" w:rsidRPr="00D25CBF" w14:paraId="6855F204" w14:textId="77777777" w:rsidTr="004863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7CFAB8" w14:textId="77777777" w:rsidR="00B723C1" w:rsidRPr="00D25CBF" w:rsidRDefault="00B723C1" w:rsidP="00B723C1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3A90" w14:textId="77777777" w:rsidR="00B723C1" w:rsidRPr="00DE1BEE" w:rsidRDefault="00B723C1" w:rsidP="00B723C1">
            <w:pPr>
              <w:pStyle w:val="ListParagraph"/>
              <w:numPr>
                <w:ilvl w:val="0"/>
                <w:numId w:val="1"/>
              </w:numPr>
              <w:ind w:left="166" w:hanging="184"/>
              <w:rPr>
                <w:rFonts w:cstheme="minorHAnsi"/>
                <w:b w:val="0"/>
                <w:sz w:val="16"/>
                <w:szCs w:val="16"/>
              </w:rPr>
            </w:pPr>
            <w:r w:rsidRPr="00DE1BEE">
              <w:rPr>
                <w:rFonts w:cstheme="minorHAnsi"/>
                <w:b w:val="0"/>
                <w:sz w:val="20"/>
                <w:szCs w:val="20"/>
              </w:rPr>
              <w:t>PRO229- CTE Open Elective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785B" w14:textId="77777777" w:rsidR="00B723C1" w:rsidRPr="00D25CBF" w:rsidRDefault="00B723C1" w:rsidP="00B723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0374B" w14:textId="77777777" w:rsidR="00B723C1" w:rsidRPr="00D25CBF" w:rsidRDefault="00B723C1" w:rsidP="00B723C1">
            <w:pPr>
              <w:tabs>
                <w:tab w:val="left" w:pos="361"/>
              </w:tabs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44325F04" w14:textId="77777777" w:rsidR="00E579AE" w:rsidRDefault="00185BE7" w:rsidP="00CA7E3E"/>
    <w:sectPr w:rsidR="00E579AE" w:rsidSect="00A5766B">
      <w:pgSz w:w="15840" w:h="12240" w:orient="landscape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23FA"/>
    <w:multiLevelType w:val="hybridMultilevel"/>
    <w:tmpl w:val="2408A0D4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50D9"/>
    <w:multiLevelType w:val="hybridMultilevel"/>
    <w:tmpl w:val="DB76D676"/>
    <w:lvl w:ilvl="0" w:tplc="CF824A66">
      <w:start w:val="1"/>
      <w:numFmt w:val="bullet"/>
      <w:lvlText w:val=""/>
      <w:lvlJc w:val="left"/>
      <w:pPr>
        <w:ind w:left="702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1ADE7040"/>
    <w:multiLevelType w:val="hybridMultilevel"/>
    <w:tmpl w:val="421A6740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1A04"/>
    <w:multiLevelType w:val="hybridMultilevel"/>
    <w:tmpl w:val="04660E38"/>
    <w:lvl w:ilvl="0" w:tplc="4630FAE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06B0879"/>
    <w:multiLevelType w:val="hybridMultilevel"/>
    <w:tmpl w:val="9E442C92"/>
    <w:lvl w:ilvl="0" w:tplc="4CB091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5844CF"/>
    <w:multiLevelType w:val="hybridMultilevel"/>
    <w:tmpl w:val="09B2565A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96D2B"/>
    <w:multiLevelType w:val="hybridMultilevel"/>
    <w:tmpl w:val="D3063FC4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B02A0"/>
    <w:multiLevelType w:val="hybridMultilevel"/>
    <w:tmpl w:val="0F94173A"/>
    <w:lvl w:ilvl="0" w:tplc="4CB091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00312"/>
    <w:multiLevelType w:val="hybridMultilevel"/>
    <w:tmpl w:val="74FEC8E0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4677A"/>
    <w:multiLevelType w:val="hybridMultilevel"/>
    <w:tmpl w:val="1CF06376"/>
    <w:lvl w:ilvl="0" w:tplc="4630FA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213149">
    <w:abstractNumId w:val="8"/>
  </w:num>
  <w:num w:numId="2" w16cid:durableId="1667174385">
    <w:abstractNumId w:val="3"/>
  </w:num>
  <w:num w:numId="3" w16cid:durableId="1078359516">
    <w:abstractNumId w:val="7"/>
  </w:num>
  <w:num w:numId="4" w16cid:durableId="201674956">
    <w:abstractNumId w:val="9"/>
  </w:num>
  <w:num w:numId="5" w16cid:durableId="588856084">
    <w:abstractNumId w:val="0"/>
  </w:num>
  <w:num w:numId="6" w16cid:durableId="183907899">
    <w:abstractNumId w:val="1"/>
  </w:num>
  <w:num w:numId="7" w16cid:durableId="1025055676">
    <w:abstractNumId w:val="4"/>
  </w:num>
  <w:num w:numId="8" w16cid:durableId="502551758">
    <w:abstractNumId w:val="2"/>
  </w:num>
  <w:num w:numId="9" w16cid:durableId="1800561922">
    <w:abstractNumId w:val="5"/>
  </w:num>
  <w:num w:numId="10" w16cid:durableId="1333748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6B"/>
    <w:rsid w:val="00001AB0"/>
    <w:rsid w:val="000062D8"/>
    <w:rsid w:val="00046A2F"/>
    <w:rsid w:val="00080BB1"/>
    <w:rsid w:val="000C7928"/>
    <w:rsid w:val="000E31B1"/>
    <w:rsid w:val="00130B1F"/>
    <w:rsid w:val="00155205"/>
    <w:rsid w:val="001720E7"/>
    <w:rsid w:val="00185BE7"/>
    <w:rsid w:val="00196809"/>
    <w:rsid w:val="001A420C"/>
    <w:rsid w:val="001C284C"/>
    <w:rsid w:val="001C2E03"/>
    <w:rsid w:val="001F6840"/>
    <w:rsid w:val="002F5D2C"/>
    <w:rsid w:val="00311F33"/>
    <w:rsid w:val="003421D9"/>
    <w:rsid w:val="00347393"/>
    <w:rsid w:val="00371C4F"/>
    <w:rsid w:val="003B7F3F"/>
    <w:rsid w:val="003C2788"/>
    <w:rsid w:val="003E08A9"/>
    <w:rsid w:val="004007DD"/>
    <w:rsid w:val="00426246"/>
    <w:rsid w:val="0044788B"/>
    <w:rsid w:val="00464407"/>
    <w:rsid w:val="0047188D"/>
    <w:rsid w:val="0048638D"/>
    <w:rsid w:val="004B7213"/>
    <w:rsid w:val="004E7112"/>
    <w:rsid w:val="004F3941"/>
    <w:rsid w:val="00520499"/>
    <w:rsid w:val="00526FEB"/>
    <w:rsid w:val="005560A9"/>
    <w:rsid w:val="00581C02"/>
    <w:rsid w:val="00585BFB"/>
    <w:rsid w:val="005C1703"/>
    <w:rsid w:val="005C7284"/>
    <w:rsid w:val="005F76A3"/>
    <w:rsid w:val="00601311"/>
    <w:rsid w:val="00613C0F"/>
    <w:rsid w:val="00620D2C"/>
    <w:rsid w:val="006236E5"/>
    <w:rsid w:val="00636324"/>
    <w:rsid w:val="00683EB1"/>
    <w:rsid w:val="00691C68"/>
    <w:rsid w:val="006952EA"/>
    <w:rsid w:val="006A08F5"/>
    <w:rsid w:val="006D3C3C"/>
    <w:rsid w:val="006E19D5"/>
    <w:rsid w:val="006E1AE9"/>
    <w:rsid w:val="006E4084"/>
    <w:rsid w:val="00742965"/>
    <w:rsid w:val="00762A4D"/>
    <w:rsid w:val="007C522B"/>
    <w:rsid w:val="007E58B6"/>
    <w:rsid w:val="007E5DD2"/>
    <w:rsid w:val="0081725F"/>
    <w:rsid w:val="00853955"/>
    <w:rsid w:val="008F2079"/>
    <w:rsid w:val="00912DB2"/>
    <w:rsid w:val="00997163"/>
    <w:rsid w:val="009D482F"/>
    <w:rsid w:val="009D53A1"/>
    <w:rsid w:val="009E64DA"/>
    <w:rsid w:val="00A05E1A"/>
    <w:rsid w:val="00A12ACF"/>
    <w:rsid w:val="00A20D25"/>
    <w:rsid w:val="00A352CC"/>
    <w:rsid w:val="00A353CD"/>
    <w:rsid w:val="00A54EBB"/>
    <w:rsid w:val="00A5766B"/>
    <w:rsid w:val="00A57E52"/>
    <w:rsid w:val="00A66613"/>
    <w:rsid w:val="00A73B50"/>
    <w:rsid w:val="00A81D47"/>
    <w:rsid w:val="00A960F3"/>
    <w:rsid w:val="00AC01D6"/>
    <w:rsid w:val="00AC3440"/>
    <w:rsid w:val="00B723C1"/>
    <w:rsid w:val="00B73609"/>
    <w:rsid w:val="00B73CA9"/>
    <w:rsid w:val="00B829CB"/>
    <w:rsid w:val="00B90078"/>
    <w:rsid w:val="00BE13B0"/>
    <w:rsid w:val="00C54DA7"/>
    <w:rsid w:val="00C71889"/>
    <w:rsid w:val="00C87F6F"/>
    <w:rsid w:val="00C90DAB"/>
    <w:rsid w:val="00CA7E3E"/>
    <w:rsid w:val="00CC321A"/>
    <w:rsid w:val="00CE2AC0"/>
    <w:rsid w:val="00D11219"/>
    <w:rsid w:val="00D25CBF"/>
    <w:rsid w:val="00D52FC1"/>
    <w:rsid w:val="00D60AE8"/>
    <w:rsid w:val="00DA6F14"/>
    <w:rsid w:val="00DB6A6D"/>
    <w:rsid w:val="00DE1BEE"/>
    <w:rsid w:val="00DE4D25"/>
    <w:rsid w:val="00DF1764"/>
    <w:rsid w:val="00E26ABC"/>
    <w:rsid w:val="00E81614"/>
    <w:rsid w:val="00E901E5"/>
    <w:rsid w:val="00EB3107"/>
    <w:rsid w:val="00ED3FDB"/>
    <w:rsid w:val="00EF0C18"/>
    <w:rsid w:val="00F10311"/>
    <w:rsid w:val="00F202FA"/>
    <w:rsid w:val="00F44EE1"/>
    <w:rsid w:val="00F609FF"/>
    <w:rsid w:val="00FB5F16"/>
    <w:rsid w:val="00FC5ECA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FF6B"/>
  <w15:chartTrackingRefBased/>
  <w15:docId w15:val="{2EBF5815-B20F-47DA-8BFE-A8E20F9A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66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66B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76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5766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PlainTable1">
    <w:name w:val="Plain Table 1"/>
    <w:basedOn w:val="TableNormal"/>
    <w:uiPriority w:val="41"/>
    <w:rsid w:val="00A5766B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Youse, Mary Beth -. (OL &amp; Ed Tech)</dc:creator>
  <cp:keywords/>
  <dc:description/>
  <cp:lastModifiedBy>Youse, Mary Beth (Online Learning &amp; Ed Tech)</cp:lastModifiedBy>
  <cp:revision>2</cp:revision>
  <cp:lastPrinted>2022-06-08T17:25:00Z</cp:lastPrinted>
  <dcterms:created xsi:type="dcterms:W3CDTF">2022-07-05T15:05:00Z</dcterms:created>
  <dcterms:modified xsi:type="dcterms:W3CDTF">2022-07-05T15:05:00Z</dcterms:modified>
</cp:coreProperties>
</file>