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3C" w:rsidRDefault="0008203C" w:rsidP="00952D5F">
      <w:pPr>
        <w:spacing w:line="48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08203C" w:rsidRDefault="0008203C" w:rsidP="00952D5F">
      <w:pPr>
        <w:spacing w:line="480" w:lineRule="auto"/>
        <w:jc w:val="center"/>
        <w:rPr>
          <w:rFonts w:ascii="Times New Roman" w:hAnsi="Times New Roman"/>
          <w:b/>
          <w:bCs/>
        </w:rPr>
      </w:pPr>
    </w:p>
    <w:p w:rsidR="0008203C" w:rsidRDefault="0008203C" w:rsidP="00952D5F">
      <w:pPr>
        <w:spacing w:line="480" w:lineRule="auto"/>
        <w:jc w:val="center"/>
        <w:rPr>
          <w:rFonts w:ascii="Times New Roman" w:hAnsi="Times New Roman"/>
          <w:b/>
          <w:bCs/>
        </w:rPr>
      </w:pPr>
    </w:p>
    <w:p w:rsidR="00952D5F" w:rsidRDefault="0008203C" w:rsidP="00952D5F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5276D5">
        <w:rPr>
          <w:rFonts w:ascii="Times New Roman" w:hAnsi="Times New Roman"/>
          <w:b/>
          <w:bCs/>
        </w:rPr>
        <w:t>Title of Paper</w:t>
      </w:r>
      <w:r>
        <w:rPr>
          <w:rFonts w:ascii="Times New Roman" w:hAnsi="Times New Roman"/>
          <w:b/>
          <w:bCs/>
        </w:rPr>
        <w:t xml:space="preserve"> (Title Case)</w:t>
      </w:r>
    </w:p>
    <w:p w:rsidR="0008203C" w:rsidRDefault="0008203C" w:rsidP="00952D5F">
      <w:pPr>
        <w:spacing w:line="480" w:lineRule="auto"/>
        <w:jc w:val="center"/>
        <w:rPr>
          <w:rFonts w:ascii="Times New Roman" w:hAnsi="Times New Roman"/>
        </w:rPr>
      </w:pPr>
    </w:p>
    <w:p w:rsidR="00952D5F" w:rsidRPr="004C4717" w:rsidRDefault="00952D5F" w:rsidP="00952D5F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Name of Student</w:t>
      </w:r>
    </w:p>
    <w:p w:rsidR="00952D5F" w:rsidRDefault="00952D5F" w:rsidP="00952D5F">
      <w:pPr>
        <w:spacing w:line="480" w:lineRule="auto"/>
        <w:jc w:val="center"/>
        <w:rPr>
          <w:rFonts w:ascii="Times New Roman" w:hAnsi="Times New Roman"/>
        </w:rPr>
      </w:pPr>
      <w:r w:rsidRPr="004C4717">
        <w:rPr>
          <w:rFonts w:ascii="Times New Roman" w:hAnsi="Times New Roman"/>
        </w:rPr>
        <w:t>Wilmington University</w:t>
      </w:r>
    </w:p>
    <w:p w:rsidR="00952D5F" w:rsidRDefault="00952D5F" w:rsidP="00952D5F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 and name of course (For which the paper is being written)</w:t>
      </w:r>
    </w:p>
    <w:p w:rsidR="00952D5F" w:rsidRDefault="00952D5F" w:rsidP="00952D5F">
      <w:pPr>
        <w:spacing w:line="480" w:lineRule="auto"/>
        <w:jc w:val="center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T</w:t>
      </w:r>
      <w:r w:rsidRPr="003D3374">
        <w:rPr>
          <w:rFonts w:ascii="Times New Roman" w:hAnsi="Times New Roman"/>
          <w:shd w:val="clear" w:color="auto" w:fill="FFFFFF"/>
        </w:rPr>
        <w:t>he course instructor’s name and title (ask for the instructor’s preferred form if possible; e.g., “Dr.,” “Ms.,” “Mrs.,” “Mr.,” or a different title</w:t>
      </w:r>
      <w:r>
        <w:rPr>
          <w:rFonts w:ascii="Times New Roman" w:hAnsi="Times New Roman"/>
          <w:shd w:val="clear" w:color="auto" w:fill="FFFFFF"/>
        </w:rPr>
        <w:t>)</w:t>
      </w:r>
    </w:p>
    <w:p w:rsidR="00952D5F" w:rsidRPr="003D3374" w:rsidRDefault="00952D5F" w:rsidP="00952D5F">
      <w:pPr>
        <w:spacing w:line="480" w:lineRule="auto"/>
        <w:jc w:val="center"/>
        <w:rPr>
          <w:rFonts w:ascii="Times New Roman" w:hAnsi="Times New Roman"/>
          <w:shd w:val="clear" w:color="auto" w:fill="FFFFFF"/>
        </w:rPr>
        <w:sectPr w:rsidR="00952D5F" w:rsidRPr="003D3374" w:rsidSect="00116F1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hd w:val="clear" w:color="auto" w:fill="FFFFFF"/>
        </w:rPr>
        <w:t>Date Paper is due (November 14, 2020)</w:t>
      </w:r>
    </w:p>
    <w:p w:rsidR="004C4717" w:rsidRDefault="00952D5F" w:rsidP="00952D5F">
      <w:pPr>
        <w:tabs>
          <w:tab w:val="left" w:pos="4044"/>
          <w:tab w:val="center" w:pos="4680"/>
        </w:tabs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952D5F" w:rsidRPr="00952D5F" w:rsidRDefault="00952D5F" w:rsidP="00952D5F">
      <w:pPr>
        <w:rPr>
          <w:rFonts w:ascii="Times New Roman" w:hAnsi="Times New Roman"/>
        </w:rPr>
        <w:sectPr w:rsidR="00952D5F" w:rsidRPr="00952D5F" w:rsidSect="00116F1B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C4717" w:rsidRPr="00952D5F" w:rsidRDefault="00952D5F" w:rsidP="0008203C">
      <w:pPr>
        <w:spacing w:line="480" w:lineRule="auto"/>
        <w:jc w:val="center"/>
        <w:rPr>
          <w:rFonts w:ascii="Times New Roman" w:hAnsi="Times New Roman"/>
          <w:b/>
          <w:bCs/>
        </w:rPr>
      </w:pPr>
      <w:r w:rsidRPr="00952D5F">
        <w:rPr>
          <w:rFonts w:ascii="Times New Roman" w:hAnsi="Times New Roman"/>
          <w:b/>
          <w:bCs/>
        </w:rPr>
        <w:t>A</w:t>
      </w:r>
      <w:r w:rsidR="004C4717" w:rsidRPr="00952D5F">
        <w:rPr>
          <w:rFonts w:ascii="Times New Roman" w:hAnsi="Times New Roman"/>
          <w:b/>
          <w:bCs/>
        </w:rPr>
        <w:t>bstract</w:t>
      </w:r>
    </w:p>
    <w:p w:rsidR="004C4717" w:rsidRDefault="004C4717" w:rsidP="0008203C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abstract is a </w:t>
      </w:r>
      <w:r w:rsidR="002B70E4">
        <w:rPr>
          <w:rFonts w:ascii="Times New Roman" w:hAnsi="Times New Roman"/>
        </w:rPr>
        <w:t>summary of the paper that should be 250 words or less.</w:t>
      </w:r>
      <w:r w:rsidR="007218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 is no</w:t>
      </w:r>
      <w:r w:rsidR="00721804">
        <w:rPr>
          <w:rFonts w:ascii="Times New Roman" w:hAnsi="Times New Roman"/>
        </w:rPr>
        <w:t xml:space="preserve">t the same as the introduction. </w:t>
      </w:r>
      <w:r w:rsidR="00B15DE3">
        <w:rPr>
          <w:rFonts w:ascii="Times New Roman" w:hAnsi="Times New Roman"/>
        </w:rPr>
        <w:t xml:space="preserve">This will be the only paragraph in your essay that is </w:t>
      </w:r>
      <w:r w:rsidR="00B15DE3" w:rsidRPr="00952D5F">
        <w:rPr>
          <w:rFonts w:ascii="Times New Roman" w:hAnsi="Times New Roman"/>
          <w:b/>
          <w:bCs/>
        </w:rPr>
        <w:t>NOT</w:t>
      </w:r>
      <w:r w:rsidR="00B15DE3">
        <w:rPr>
          <w:rFonts w:ascii="Times New Roman" w:hAnsi="Times New Roman"/>
        </w:rPr>
        <w:t xml:space="preserve"> indented. </w:t>
      </w:r>
      <w:r>
        <w:rPr>
          <w:rFonts w:ascii="Times New Roman" w:hAnsi="Times New Roman"/>
        </w:rPr>
        <w:t>It often contains topic, methods of research, discussion o</w:t>
      </w:r>
      <w:r w:rsidR="00721804">
        <w:rPr>
          <w:rFonts w:ascii="Times New Roman" w:hAnsi="Times New Roman"/>
        </w:rPr>
        <w:t xml:space="preserve">f literature, and conclusions. </w:t>
      </w:r>
      <w:r>
        <w:rPr>
          <w:rFonts w:ascii="Times New Roman" w:hAnsi="Times New Roman"/>
        </w:rPr>
        <w:t>Please ask your instructor what he or she wants to see.</w:t>
      </w:r>
    </w:p>
    <w:p w:rsidR="004C4717" w:rsidRDefault="004C4717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C4717" w:rsidRPr="00952D5F" w:rsidRDefault="0008203C" w:rsidP="0008203C">
      <w:pPr>
        <w:spacing w:line="48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Title of the Paper Again – Should Match the T</w:t>
      </w:r>
      <w:r w:rsidRPr="001B1C5C">
        <w:rPr>
          <w:rFonts w:ascii="Times New Roman" w:hAnsi="Times New Roman"/>
          <w:b/>
          <w:bCs/>
        </w:rPr>
        <w:t xml:space="preserve">itle </w:t>
      </w:r>
      <w:r>
        <w:rPr>
          <w:rFonts w:ascii="Times New Roman" w:hAnsi="Times New Roman"/>
          <w:b/>
          <w:bCs/>
        </w:rPr>
        <w:t>P</w:t>
      </w:r>
      <w:r w:rsidRPr="001B1C5C">
        <w:rPr>
          <w:rFonts w:ascii="Times New Roman" w:hAnsi="Times New Roman"/>
          <w:b/>
          <w:bCs/>
        </w:rPr>
        <w:t>age</w:t>
      </w:r>
      <w:r>
        <w:rPr>
          <w:rFonts w:ascii="Times New Roman" w:hAnsi="Times New Roman"/>
          <w:b/>
          <w:bCs/>
        </w:rPr>
        <w:t xml:space="preserve"> (Title Case)</w:t>
      </w:r>
    </w:p>
    <w:p w:rsidR="0058671F" w:rsidRDefault="0058671F" w:rsidP="004C471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Here is the body of your paper with everything that </w:t>
      </w:r>
      <w:r w:rsidR="00721804">
        <w:rPr>
          <w:rFonts w:ascii="Times New Roman" w:hAnsi="Times New Roman"/>
        </w:rPr>
        <w:t xml:space="preserve">your instructor is asking for. </w:t>
      </w:r>
      <w:r w:rsidR="0008203C">
        <w:rPr>
          <w:rFonts w:ascii="Times New Roman" w:hAnsi="Times New Roman"/>
        </w:rPr>
        <w:t>Again, your teacher should detail for you what your text should cover here – what kind of assignment is it?</w:t>
      </w:r>
      <w:r w:rsidR="0008203C">
        <w:rPr>
          <w:rFonts w:ascii="Times New Roman" w:hAnsi="Times New Roman"/>
        </w:rPr>
        <w:tab/>
      </w:r>
    </w:p>
    <w:p w:rsidR="00B15DE3" w:rsidRDefault="00B15DE3" w:rsidP="004C4717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One helpful hint t</w:t>
      </w:r>
      <w:r w:rsidR="00721804">
        <w:rPr>
          <w:rFonts w:ascii="Times New Roman" w:hAnsi="Times New Roman"/>
        </w:rPr>
        <w:t xml:space="preserve">hat cannot be stressed enough: </w:t>
      </w:r>
      <w:r>
        <w:rPr>
          <w:rFonts w:ascii="Times New Roman" w:hAnsi="Times New Roman"/>
        </w:rPr>
        <w:t>develop y</w:t>
      </w:r>
      <w:r w:rsidR="00721804">
        <w:rPr>
          <w:rFonts w:ascii="Times New Roman" w:hAnsi="Times New Roman"/>
        </w:rPr>
        <w:t xml:space="preserve">our References page as you go. </w:t>
      </w:r>
      <w:r>
        <w:rPr>
          <w:rFonts w:ascii="Times New Roman" w:hAnsi="Times New Roman"/>
        </w:rPr>
        <w:t>Every time you use someone else’s work, first put</w:t>
      </w:r>
      <w:r w:rsidR="008625B7">
        <w:rPr>
          <w:rFonts w:ascii="Times New Roman" w:hAnsi="Times New Roman"/>
        </w:rPr>
        <w:t xml:space="preserve"> in an in </w:t>
      </w:r>
      <w:r>
        <w:rPr>
          <w:rFonts w:ascii="Times New Roman" w:hAnsi="Times New Roman"/>
        </w:rPr>
        <w:t>text citation and then enter it onto your Referenc</w:t>
      </w:r>
      <w:r w:rsidR="00721804">
        <w:rPr>
          <w:rFonts w:ascii="Times New Roman" w:hAnsi="Times New Roman"/>
        </w:rPr>
        <w:t xml:space="preserve">es page. EVERY TIME. </w:t>
      </w:r>
      <w:r>
        <w:rPr>
          <w:rFonts w:ascii="Times New Roman" w:hAnsi="Times New Roman"/>
        </w:rPr>
        <w:t>It takes a little bit more time in the short run, but will save you</w:t>
      </w:r>
      <w:r w:rsidR="00721804">
        <w:rPr>
          <w:rFonts w:ascii="Times New Roman" w:hAnsi="Times New Roman"/>
        </w:rPr>
        <w:t xml:space="preserve"> lots of time in the long run. </w:t>
      </w:r>
      <w:r>
        <w:rPr>
          <w:rFonts w:ascii="Times New Roman" w:hAnsi="Times New Roman"/>
        </w:rPr>
        <w:t>Work smarter, not harder….</w:t>
      </w:r>
    </w:p>
    <w:p w:rsidR="0058671F" w:rsidRDefault="0058671F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52D5F" w:rsidRPr="0008203C" w:rsidRDefault="00952D5F" w:rsidP="00952D5F">
      <w:pPr>
        <w:spacing w:line="480" w:lineRule="auto"/>
        <w:jc w:val="center"/>
        <w:rPr>
          <w:rFonts w:ascii="Times New Roman" w:hAnsi="Times New Roman"/>
          <w:b/>
        </w:rPr>
      </w:pPr>
      <w:r w:rsidRPr="0008203C">
        <w:rPr>
          <w:rFonts w:ascii="Times New Roman" w:hAnsi="Times New Roman"/>
          <w:b/>
        </w:rPr>
        <w:lastRenderedPageBreak/>
        <w:t>References</w:t>
      </w:r>
    </w:p>
    <w:p w:rsidR="00721804" w:rsidRDefault="00721804" w:rsidP="00721804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Department of Natural Resources and Environmental Control. (2020, April 23). </w:t>
      </w:r>
      <w:r w:rsidRPr="00C65C65">
        <w:rPr>
          <w:rFonts w:ascii="Times New Roman" w:hAnsi="Times New Roman"/>
          <w:szCs w:val="24"/>
        </w:rPr>
        <w:t>Report highlights Delawareans’ desire for climate change action</w:t>
      </w:r>
      <w:r>
        <w:rPr>
          <w:rFonts w:ascii="Times New Roman" w:hAnsi="Times New Roman"/>
          <w:szCs w:val="24"/>
        </w:rPr>
        <w:t xml:space="preserve">. </w:t>
      </w:r>
      <w:hyperlink r:id="rId9" w:history="1">
        <w:r w:rsidRPr="00F76718">
          <w:rPr>
            <w:rStyle w:val="Hyperlink"/>
            <w:rFonts w:ascii="Times New Roman" w:hAnsi="Times New Roman"/>
            <w:szCs w:val="24"/>
          </w:rPr>
          <w:t>https://news.delaware.gov/2020/04/23/report-highlights-delawareans-desire-for-climate-change-action/</w:t>
        </w:r>
      </w:hyperlink>
    </w:p>
    <w:p w:rsidR="00721804" w:rsidRDefault="00721804" w:rsidP="00721804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Frankopan, P. (2017). </w:t>
      </w:r>
      <w:r w:rsidRPr="00B36274">
        <w:rPr>
          <w:rFonts w:ascii="Times New Roman" w:hAnsi="Times New Roman"/>
          <w:i/>
          <w:szCs w:val="24"/>
        </w:rPr>
        <w:t>The silk roads: A new history of the world</w:t>
      </w:r>
      <w:r>
        <w:rPr>
          <w:rFonts w:ascii="Times New Roman" w:hAnsi="Times New Roman"/>
          <w:szCs w:val="24"/>
        </w:rPr>
        <w:t>. Vintage.</w:t>
      </w:r>
    </w:p>
    <w:p w:rsidR="00721804" w:rsidRPr="00D250FD" w:rsidRDefault="00721804" w:rsidP="00721804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 w:rsidRPr="00D250FD">
        <w:rPr>
          <w:rFonts w:ascii="Times New Roman" w:hAnsi="Times New Roman"/>
          <w:szCs w:val="24"/>
        </w:rPr>
        <w:t>Philippakos, Z.A., &amp; MacArthur, C.A. (2016). The effects of giving feedback on the persuasive</w:t>
      </w:r>
    </w:p>
    <w:p w:rsidR="00721804" w:rsidRDefault="00721804" w:rsidP="00721804">
      <w:pPr>
        <w:spacing w:after="60" w:line="480" w:lineRule="auto"/>
        <w:ind w:left="360"/>
        <w:rPr>
          <w:rFonts w:ascii="Times New Roman" w:hAnsi="Times New Roman"/>
          <w:szCs w:val="24"/>
        </w:rPr>
      </w:pPr>
      <w:r w:rsidRPr="00D250FD">
        <w:rPr>
          <w:rFonts w:ascii="Times New Roman" w:hAnsi="Times New Roman"/>
          <w:szCs w:val="24"/>
        </w:rPr>
        <w:t xml:space="preserve">writing of fourth and fifth-grade students. </w:t>
      </w:r>
      <w:r w:rsidRPr="00C65C65">
        <w:rPr>
          <w:rFonts w:ascii="Times New Roman" w:hAnsi="Times New Roman"/>
          <w:i/>
          <w:szCs w:val="24"/>
        </w:rPr>
        <w:t>Reading Research Quarterly, 51</w:t>
      </w:r>
      <w:r w:rsidRPr="00D250FD">
        <w:rPr>
          <w:rFonts w:ascii="Times New Roman" w:hAnsi="Times New Roman"/>
          <w:szCs w:val="24"/>
        </w:rPr>
        <w:t xml:space="preserve">, 419–433. </w:t>
      </w:r>
    </w:p>
    <w:p w:rsidR="00952D5F" w:rsidRDefault="00721804" w:rsidP="005A6992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Sang-Hun, C</w:t>
      </w:r>
      <w:r w:rsidRPr="0058671F">
        <w:rPr>
          <w:rFonts w:ascii="Times New Roman" w:hAnsi="Times New Roman"/>
          <w:szCs w:val="24"/>
        </w:rPr>
        <w:t>. (</w:t>
      </w:r>
      <w:r>
        <w:rPr>
          <w:rFonts w:ascii="Times New Roman" w:hAnsi="Times New Roman"/>
          <w:szCs w:val="24"/>
        </w:rPr>
        <w:t>2020, May 2</w:t>
      </w:r>
      <w:r w:rsidRPr="0058671F">
        <w:rPr>
          <w:rFonts w:ascii="Times New Roman" w:hAnsi="Times New Roman"/>
          <w:szCs w:val="24"/>
        </w:rPr>
        <w:t xml:space="preserve">). </w:t>
      </w:r>
      <w:r>
        <w:rPr>
          <w:rFonts w:ascii="Times New Roman" w:hAnsi="Times New Roman"/>
          <w:szCs w:val="24"/>
        </w:rPr>
        <w:t>Kim Jong-Un is b</w:t>
      </w:r>
      <w:r w:rsidRPr="00D250FD">
        <w:rPr>
          <w:rFonts w:ascii="Times New Roman" w:hAnsi="Times New Roman"/>
          <w:szCs w:val="24"/>
        </w:rPr>
        <w:t>ack. What happens when he’s really gone?</w:t>
      </w:r>
      <w:r w:rsidRPr="0058671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New York Times</w:t>
      </w:r>
      <w:r w:rsidRPr="0058671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hyperlink r:id="rId10" w:history="1">
        <w:r w:rsidRPr="00F76718">
          <w:rPr>
            <w:rStyle w:val="Hyperlink"/>
            <w:rFonts w:ascii="Times New Roman" w:hAnsi="Times New Roman"/>
            <w:szCs w:val="24"/>
          </w:rPr>
          <w:t>https://search-proquest-com.mylibrary.wilmu.edu/nytimes/docview/2397179268/fulltext/52DE8ED65D32455EPQ/1?accountid=40461</w:t>
        </w:r>
      </w:hyperlink>
      <w:r>
        <w:rPr>
          <w:rFonts w:ascii="Times New Roman" w:hAnsi="Times New Roman"/>
          <w:szCs w:val="24"/>
        </w:rPr>
        <w:t xml:space="preserve"> </w:t>
      </w:r>
    </w:p>
    <w:p w:rsidR="008625B7" w:rsidRDefault="008625B7" w:rsidP="0058671F">
      <w:pPr>
        <w:spacing w:after="60" w:line="480" w:lineRule="auto"/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Remember: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Alphabetical order, first by author and then by title if no author is listed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Double space</w:t>
      </w:r>
    </w:p>
    <w:p w:rsidR="008625B7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Hanging indent (1</w:t>
      </w:r>
      <w:r w:rsidRPr="008625B7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line </w:t>
      </w:r>
      <w:r w:rsidR="002B70E4">
        <w:rPr>
          <w:rFonts w:ascii="Times New Roman" w:hAnsi="Times New Roman"/>
          <w:szCs w:val="24"/>
        </w:rPr>
        <w:t>on left margin; other lines indented a ½”</w:t>
      </w:r>
      <w:r>
        <w:rPr>
          <w:rFonts w:ascii="Times New Roman" w:hAnsi="Times New Roman"/>
          <w:szCs w:val="24"/>
        </w:rPr>
        <w:t>)</w:t>
      </w:r>
    </w:p>
    <w:p w:rsidR="008625B7" w:rsidRPr="0058671F" w:rsidRDefault="008625B7" w:rsidP="008625B7">
      <w:pPr>
        <w:numPr>
          <w:ilvl w:val="0"/>
          <w:numId w:val="1"/>
        </w:numPr>
        <w:spacing w:after="6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Look at what KIND of source you have before you decide what elements should be in your reference citation.  Books have different elements than online journals than sources from a library database, etc.</w:t>
      </w:r>
    </w:p>
    <w:p w:rsidR="0058671F" w:rsidRPr="004C4717" w:rsidRDefault="0058671F" w:rsidP="004C4717">
      <w:pPr>
        <w:spacing w:line="480" w:lineRule="auto"/>
        <w:rPr>
          <w:rFonts w:ascii="Times New Roman" w:hAnsi="Times New Roman"/>
        </w:rPr>
      </w:pPr>
    </w:p>
    <w:sectPr w:rsidR="0058671F" w:rsidRPr="004C4717" w:rsidSect="004C4717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FC" w:rsidRDefault="00670DFC" w:rsidP="004C4717">
      <w:pPr>
        <w:spacing w:line="240" w:lineRule="auto"/>
      </w:pPr>
      <w:r>
        <w:separator/>
      </w:r>
    </w:p>
  </w:endnote>
  <w:endnote w:type="continuationSeparator" w:id="0">
    <w:p w:rsidR="00670DFC" w:rsidRDefault="00670DFC" w:rsidP="004C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FC" w:rsidRDefault="00670DFC" w:rsidP="004C4717">
      <w:pPr>
        <w:spacing w:line="240" w:lineRule="auto"/>
      </w:pPr>
      <w:r>
        <w:separator/>
      </w:r>
    </w:p>
  </w:footnote>
  <w:footnote w:type="continuationSeparator" w:id="0">
    <w:p w:rsidR="00670DFC" w:rsidRDefault="00670DFC" w:rsidP="004C4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D5F" w:rsidRPr="004C4717" w:rsidRDefault="00952D5F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670DFC">
      <w:rPr>
        <w:rFonts w:ascii="Times New Roman" w:hAnsi="Times New Roman"/>
        <w:noProof/>
      </w:rPr>
      <w:t>1</w:t>
    </w:r>
    <w:r w:rsidRPr="004C4717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B15DE3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 w:rsidR="00952D5F"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670DFC">
      <w:rPr>
        <w:rFonts w:ascii="Times New Roman" w:hAnsi="Times New Roman"/>
        <w:noProof/>
      </w:rPr>
      <w:t>2</w:t>
    </w:r>
    <w:r w:rsidRPr="004C471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E3" w:rsidRPr="004C4717" w:rsidRDefault="00B15DE3" w:rsidP="004C4717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4C4717">
      <w:rPr>
        <w:rFonts w:ascii="Times New Roman" w:hAnsi="Times New Roman"/>
      </w:rPr>
      <w:fldChar w:fldCharType="begin"/>
    </w:r>
    <w:r w:rsidRPr="004C4717">
      <w:rPr>
        <w:rFonts w:ascii="Times New Roman" w:hAnsi="Times New Roman"/>
      </w:rPr>
      <w:instrText xml:space="preserve"> PAGE   \* MERGEFORMAT </w:instrText>
    </w:r>
    <w:r w:rsidRPr="004C4717">
      <w:rPr>
        <w:rFonts w:ascii="Times New Roman" w:hAnsi="Times New Roman"/>
      </w:rPr>
      <w:fldChar w:fldCharType="separate"/>
    </w:r>
    <w:r w:rsidR="00670DFC">
      <w:rPr>
        <w:rFonts w:ascii="Times New Roman" w:hAnsi="Times New Roman"/>
        <w:noProof/>
      </w:rPr>
      <w:t>4</w:t>
    </w:r>
    <w:r w:rsidRPr="004C4717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AD"/>
    <w:multiLevelType w:val="hybridMultilevel"/>
    <w:tmpl w:val="1B329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FC"/>
    <w:rsid w:val="000674BD"/>
    <w:rsid w:val="0008203C"/>
    <w:rsid w:val="000D1DD2"/>
    <w:rsid w:val="001024B2"/>
    <w:rsid w:val="00116F1B"/>
    <w:rsid w:val="00224DE2"/>
    <w:rsid w:val="002B70E4"/>
    <w:rsid w:val="003870C9"/>
    <w:rsid w:val="00437F2D"/>
    <w:rsid w:val="004C4717"/>
    <w:rsid w:val="0058671F"/>
    <w:rsid w:val="005A6992"/>
    <w:rsid w:val="00670DFC"/>
    <w:rsid w:val="006C156E"/>
    <w:rsid w:val="006C7649"/>
    <w:rsid w:val="006D4C71"/>
    <w:rsid w:val="00705789"/>
    <w:rsid w:val="00721804"/>
    <w:rsid w:val="008625B7"/>
    <w:rsid w:val="00952D5F"/>
    <w:rsid w:val="00A44941"/>
    <w:rsid w:val="00A54A61"/>
    <w:rsid w:val="00B15DE3"/>
    <w:rsid w:val="00B83A9D"/>
    <w:rsid w:val="00B926E5"/>
    <w:rsid w:val="00CD3499"/>
    <w:rsid w:val="00D42FA3"/>
    <w:rsid w:val="00D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68B282-E535-4F3C-9F71-EBE34DF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="Calibri" w:hAnsi="Candar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F1B"/>
    <w:pPr>
      <w:spacing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717"/>
  </w:style>
  <w:style w:type="paragraph" w:styleId="Footer">
    <w:name w:val="footer"/>
    <w:basedOn w:val="Normal"/>
    <w:link w:val="FooterChar"/>
    <w:uiPriority w:val="99"/>
    <w:unhideWhenUsed/>
    <w:rsid w:val="004C47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717"/>
  </w:style>
  <w:style w:type="character" w:styleId="Hyperlink">
    <w:name w:val="Hyperlink"/>
    <w:basedOn w:val="DefaultParagraphFont"/>
    <w:uiPriority w:val="99"/>
    <w:unhideWhenUsed/>
    <w:rsid w:val="0095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s://search-proquest-com.mylibrary.wilmu.edu/nytimes/docview/2397179268/fulltext/52DE8ED65D32455EPQ/1?accountid=404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.delaware.gov/2020/04/23/report-highlights-delawareans-desire-for-climate-change-actio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.b.taylor\AppData\Local\Microsoft\Windows\INetCache\Content.Outlook\NGS8EIIJ\APA%207th%20edition%20template%20yes%20abstract%20yes%20referen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APA 7th edition template yes abstract yes references</Template>
  <TotalTime>1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Debbie B. (Student Success Center)</dc:creator>
  <cp:lastModifiedBy>Taylor, Debbie B. (Student Success Center)</cp:lastModifiedBy>
  <cp:revision>1</cp:revision>
  <dcterms:created xsi:type="dcterms:W3CDTF">2020-06-08T15:13:00Z</dcterms:created>
  <dcterms:modified xsi:type="dcterms:W3CDTF">2020-06-08T15:14:00Z</dcterms:modified>
</cp:coreProperties>
</file>